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4" w:rsidRPr="008E738D" w:rsidRDefault="00D05054" w:rsidP="00230F57">
      <w:pPr>
        <w:ind w:right="-1" w:firstLine="567"/>
        <w:jc w:val="center"/>
        <w:rPr>
          <w:b/>
          <w:lang w:val="uk-UA"/>
        </w:rPr>
      </w:pPr>
      <w:r w:rsidRPr="008E738D">
        <w:rPr>
          <w:b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>
            <v:imagedata r:id="rId6" o:title=""/>
          </v:shape>
          <o:OLEObject Type="Embed" ProgID="Word.Picture.8" ShapeID="_x0000_i1025" DrawAspect="Content" ObjectID="_1751442233" r:id="rId7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8E738D" w:rsidRPr="008E738D" w:rsidTr="00035F7F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05054" w:rsidRPr="008E738D" w:rsidRDefault="00D05054" w:rsidP="00230F57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8E738D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D05054" w:rsidRPr="008E738D" w:rsidRDefault="00D05054" w:rsidP="00230F57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8E738D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D05054" w:rsidRPr="008E738D" w:rsidRDefault="00D05054" w:rsidP="00230F57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8E738D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D05054" w:rsidRPr="008E738D" w:rsidRDefault="00D05054" w:rsidP="00230F57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8E738D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:rsidR="00D05054" w:rsidRPr="008E738D" w:rsidRDefault="00D05054" w:rsidP="00230F57">
      <w:pPr>
        <w:pStyle w:val="a3"/>
        <w:ind w:right="-1"/>
        <w:rPr>
          <w:lang w:val="uk-UA"/>
        </w:rPr>
      </w:pPr>
      <w:r w:rsidRPr="008E738D">
        <w:rPr>
          <w:lang w:val="uk-UA"/>
        </w:rPr>
        <w:t>від</w:t>
      </w:r>
      <w:r w:rsidRPr="008E738D">
        <w:t xml:space="preserve">  </w:t>
      </w:r>
      <w:r w:rsidRPr="008E738D">
        <w:rPr>
          <w:lang w:val="uk-UA"/>
        </w:rPr>
        <w:t>«_</w:t>
      </w:r>
      <w:r w:rsidRPr="008E738D">
        <w:t>_</w:t>
      </w:r>
      <w:r w:rsidRPr="008E738D">
        <w:rPr>
          <w:lang w:val="uk-UA"/>
        </w:rPr>
        <w:t>»</w:t>
      </w:r>
      <w:r w:rsidRPr="008E738D">
        <w:t xml:space="preserve"> ____</w:t>
      </w:r>
      <w:r w:rsidRPr="008E738D">
        <w:rPr>
          <w:lang w:val="uk-UA"/>
        </w:rPr>
        <w:t>____</w:t>
      </w:r>
      <w:r w:rsidRPr="008E738D">
        <w:t xml:space="preserve"> 20</w:t>
      </w:r>
      <w:r w:rsidRPr="008E738D">
        <w:rPr>
          <w:lang w:val="uk-UA"/>
        </w:rPr>
        <w:t>23</w:t>
      </w:r>
      <w:r w:rsidRPr="008E738D">
        <w:t xml:space="preserve">   №  _</w:t>
      </w:r>
      <w:r w:rsidRPr="008E738D">
        <w:rPr>
          <w:lang w:val="uk-UA"/>
        </w:rPr>
        <w:t>__</w:t>
      </w:r>
      <w:r w:rsidRPr="008E738D">
        <w:t>_</w:t>
      </w:r>
    </w:p>
    <w:p w:rsidR="00D05054" w:rsidRPr="008E738D" w:rsidRDefault="00D05054" w:rsidP="00230F57">
      <w:pPr>
        <w:ind w:right="-1" w:firstLine="567"/>
        <w:jc w:val="both"/>
        <w:rPr>
          <w:sz w:val="16"/>
          <w:szCs w:val="16"/>
          <w:lang w:val="uk-UA"/>
        </w:rPr>
      </w:pPr>
      <w:r w:rsidRPr="008E73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30E19" wp14:editId="7570B1B1">
                <wp:simplePos x="0" y="0"/>
                <wp:positionH relativeFrom="column">
                  <wp:posOffset>431</wp:posOffset>
                </wp:positionH>
                <wp:positionV relativeFrom="paragraph">
                  <wp:posOffset>92842</wp:posOffset>
                </wp:positionV>
                <wp:extent cx="2950845" cy="1820173"/>
                <wp:effectExtent l="0" t="0" r="190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182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35" w:rsidRDefault="002B7435" w:rsidP="00D05054">
                            <w:pPr>
                              <w:tabs>
                                <w:tab w:val="left" w:pos="-142"/>
                              </w:tabs>
                              <w:ind w:left="-142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внесення змін </w:t>
                            </w:r>
                            <w:r w:rsidR="007F41D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та доповнень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до</w:t>
                            </w:r>
                            <w:r>
                              <w:rPr>
                                <w:rFonts w:ascii="Times New Roman CYR" w:hAnsi="Times New Roman CYR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рішення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комітету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Южноукраїнської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ради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7F41D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від 02.06.2021 № 172 «Про затвердження Порядків використання коштів з бюджету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Южноукраїнської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міської територіальної громади на виконання міської комплексної програми «Охорона здоров`я в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Южноукраїнській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міській територіальній громаді» на 2021-2025 роки»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05pt;margin-top:7.3pt;width:232.35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" stroked="f">
                <v:textbox>
                  <w:txbxContent>
                    <w:p w:rsidR="002B7435" w:rsidRDefault="002B7435" w:rsidP="00D05054">
                      <w:pPr>
                        <w:tabs>
                          <w:tab w:val="left" w:pos="-142"/>
                        </w:tabs>
                        <w:ind w:left="-142"/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Про внесення змін </w:t>
                      </w:r>
                      <w:r w:rsidR="007F41DB">
                        <w:rPr>
                          <w:sz w:val="24"/>
                          <w:szCs w:val="24"/>
                          <w:lang w:val="uk-UA"/>
                        </w:rPr>
                        <w:t xml:space="preserve">та доповнень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до</w:t>
                      </w:r>
                      <w:r>
                        <w:rPr>
                          <w:rFonts w:ascii="Times New Roman CYR" w:hAnsi="Times New Roman CYR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рішення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виконавчого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комітету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Южноукраїнської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ради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7F41DB">
                        <w:rPr>
                          <w:sz w:val="24"/>
                          <w:szCs w:val="24"/>
                          <w:lang w:val="uk-UA"/>
                        </w:rPr>
                        <w:t xml:space="preserve">                        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від 02.06.2021 № 172 «Про затвердження Порядків використання коштів з бюджету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Южноукраїнської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міської територіальної громади на виконання міської комплексної програми «Охорона здоров`я в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Южноукраїнській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міській територіальній громаді» на 2021-2025 роки»</w:t>
                      </w:r>
                    </w:p>
                  </w:txbxContent>
                </v:textbox>
              </v:rect>
            </w:pict>
          </mc:Fallback>
        </mc:AlternateContent>
      </w:r>
    </w:p>
    <w:p w:rsidR="00D05054" w:rsidRPr="008E738D" w:rsidRDefault="00D05054" w:rsidP="00230F57">
      <w:pPr>
        <w:ind w:right="-1" w:firstLine="567"/>
        <w:jc w:val="both"/>
        <w:rPr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ind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tabs>
          <w:tab w:val="left" w:pos="5685"/>
        </w:tabs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tabs>
          <w:tab w:val="left" w:pos="5685"/>
        </w:tabs>
        <w:ind w:right="-1" w:firstLine="567"/>
        <w:jc w:val="both"/>
        <w:rPr>
          <w:szCs w:val="24"/>
          <w:lang w:val="uk-UA"/>
        </w:rPr>
      </w:pPr>
    </w:p>
    <w:p w:rsidR="005A41B3" w:rsidRPr="008E738D" w:rsidRDefault="005A41B3" w:rsidP="008A77B4">
      <w:pPr>
        <w:tabs>
          <w:tab w:val="left" w:pos="0"/>
          <w:tab w:val="left" w:pos="709"/>
          <w:tab w:val="left" w:pos="8505"/>
        </w:tabs>
        <w:ind w:right="-1" w:firstLine="567"/>
        <w:jc w:val="both"/>
        <w:rPr>
          <w:sz w:val="16"/>
          <w:szCs w:val="16"/>
          <w:lang w:val="uk-UA"/>
        </w:rPr>
      </w:pPr>
    </w:p>
    <w:p w:rsidR="00D05054" w:rsidRPr="008E738D" w:rsidRDefault="00D05054" w:rsidP="000D1FA5">
      <w:pPr>
        <w:tabs>
          <w:tab w:val="left" w:pos="0"/>
          <w:tab w:val="left" w:pos="709"/>
          <w:tab w:val="left" w:pos="8505"/>
        </w:tabs>
        <w:ind w:right="-1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Керуючись пп.1 п. «а» ч.1 ст.34 Закону України «Про місцеве самоврядування в Україні», ст. 58 «Конституції України», ст.ст. 20, 22, 91 Бюджетного кодексу України,     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враховуючи протокол постійної комісії міської ради з питань соціального захисту, охорони здоров`я, материнства та дитинства, освіти, науки, культури, мови, прав національних меншин, міжнародного співробітництва, інформаційної політ</w:t>
      </w:r>
      <w:r w:rsidR="008A77B4" w:rsidRPr="008E738D">
        <w:rPr>
          <w:sz w:val="24"/>
          <w:szCs w:val="24"/>
          <w:lang w:val="uk-UA"/>
        </w:rPr>
        <w:t>ики, молоді, спорту та туризм №</w:t>
      </w:r>
      <w:r w:rsidRPr="008E738D">
        <w:rPr>
          <w:sz w:val="24"/>
          <w:szCs w:val="24"/>
          <w:lang w:val="uk-UA"/>
        </w:rPr>
        <w:t>6</w:t>
      </w:r>
      <w:r w:rsidR="0090278B" w:rsidRPr="008E738D">
        <w:rPr>
          <w:sz w:val="24"/>
          <w:szCs w:val="24"/>
          <w:lang w:val="uk-UA"/>
        </w:rPr>
        <w:t>4</w:t>
      </w:r>
      <w:r w:rsidRPr="008E738D">
        <w:rPr>
          <w:sz w:val="24"/>
          <w:szCs w:val="24"/>
          <w:lang w:val="uk-UA"/>
        </w:rPr>
        <w:t xml:space="preserve"> </w:t>
      </w:r>
      <w:r w:rsidR="00657D15" w:rsidRPr="008E738D">
        <w:rPr>
          <w:sz w:val="24"/>
          <w:szCs w:val="24"/>
          <w:lang w:val="uk-UA"/>
        </w:rPr>
        <w:t xml:space="preserve">                   </w:t>
      </w:r>
      <w:r w:rsidRPr="008E738D">
        <w:rPr>
          <w:sz w:val="24"/>
          <w:szCs w:val="24"/>
          <w:lang w:val="uk-UA"/>
        </w:rPr>
        <w:t xml:space="preserve">від </w:t>
      </w:r>
      <w:r w:rsidR="0090278B" w:rsidRPr="008E738D">
        <w:rPr>
          <w:sz w:val="24"/>
          <w:szCs w:val="24"/>
          <w:lang w:val="uk-UA"/>
        </w:rPr>
        <w:t>14.07</w:t>
      </w:r>
      <w:r w:rsidRPr="008E738D">
        <w:rPr>
          <w:sz w:val="24"/>
          <w:szCs w:val="24"/>
          <w:lang w:val="uk-UA"/>
        </w:rPr>
        <w:t xml:space="preserve">.2023, з метою </w:t>
      </w:r>
      <w:r w:rsidR="005A1FCC" w:rsidRPr="008E738D">
        <w:rPr>
          <w:sz w:val="24"/>
          <w:szCs w:val="24"/>
          <w:lang w:val="uk-UA"/>
        </w:rPr>
        <w:t>адаптації</w:t>
      </w:r>
      <w:r w:rsidR="00F20A1C" w:rsidRPr="008E738D">
        <w:rPr>
          <w:sz w:val="24"/>
          <w:szCs w:val="24"/>
          <w:lang w:val="uk-UA"/>
        </w:rPr>
        <w:t xml:space="preserve"> вищезазначеної</w:t>
      </w:r>
      <w:r w:rsidR="005A1FCC" w:rsidRPr="008E738D">
        <w:rPr>
          <w:sz w:val="24"/>
          <w:szCs w:val="24"/>
          <w:lang w:val="uk-UA"/>
        </w:rPr>
        <w:t xml:space="preserve"> програми до потреб населення,</w:t>
      </w:r>
      <w:r w:rsidR="0022751D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</w:t>
      </w:r>
    </w:p>
    <w:p w:rsidR="00D05054" w:rsidRPr="008E738D" w:rsidRDefault="00D05054" w:rsidP="00230F57">
      <w:pPr>
        <w:tabs>
          <w:tab w:val="left" w:pos="0"/>
          <w:tab w:val="left" w:pos="709"/>
        </w:tabs>
        <w:ind w:right="-1" w:firstLine="567"/>
        <w:jc w:val="both"/>
        <w:rPr>
          <w:sz w:val="16"/>
          <w:szCs w:val="16"/>
          <w:lang w:val="uk-UA"/>
        </w:rPr>
      </w:pPr>
    </w:p>
    <w:p w:rsidR="00D05054" w:rsidRPr="008E738D" w:rsidRDefault="00D05054" w:rsidP="00230F57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ВИРІШИВ:</w:t>
      </w:r>
    </w:p>
    <w:p w:rsidR="00D05054" w:rsidRPr="008E738D" w:rsidRDefault="00D05054" w:rsidP="00230F57">
      <w:pPr>
        <w:ind w:right="-1" w:firstLine="567"/>
        <w:rPr>
          <w:sz w:val="16"/>
          <w:szCs w:val="16"/>
          <w:lang w:val="uk-UA"/>
        </w:rPr>
      </w:pPr>
    </w:p>
    <w:p w:rsidR="00D05054" w:rsidRPr="008E738D" w:rsidRDefault="00D05054" w:rsidP="005A41B3">
      <w:pPr>
        <w:ind w:right="-1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1. Внести зміни до рішення виконавчого комітету Южноукраїнсько</w:t>
      </w:r>
      <w:r w:rsidR="008A77B4" w:rsidRPr="008E738D">
        <w:rPr>
          <w:sz w:val="24"/>
          <w:szCs w:val="24"/>
          <w:lang w:val="uk-UA"/>
        </w:rPr>
        <w:t>ї міської ради від 02.06.2021 №</w:t>
      </w:r>
      <w:r w:rsidRPr="008E738D">
        <w:rPr>
          <w:sz w:val="24"/>
          <w:szCs w:val="24"/>
          <w:lang w:val="uk-UA"/>
        </w:rPr>
        <w:t>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 громаді» на 2021-2025 роки» (далі – рішення), а саме:</w:t>
      </w:r>
    </w:p>
    <w:p w:rsidR="00FA4ED1" w:rsidRPr="008E738D" w:rsidRDefault="00FA4ED1" w:rsidP="00230F57">
      <w:pPr>
        <w:ind w:right="-1" w:firstLine="567"/>
        <w:jc w:val="both"/>
        <w:rPr>
          <w:sz w:val="16"/>
          <w:szCs w:val="16"/>
          <w:lang w:val="uk-UA"/>
        </w:rPr>
      </w:pPr>
    </w:p>
    <w:p w:rsidR="00FA4ED1" w:rsidRPr="008E738D" w:rsidRDefault="00FA4ED1" w:rsidP="00FA4ED1">
      <w:pPr>
        <w:ind w:right="-1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1.1 викласти додаток 14 «Порядок фінансування навчання на лікарів мешканців  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із подальшим працевлаштуванням та відпрацюванням», пункту 1.14. вищезазначеного рішення, в новій редакції</w:t>
      </w:r>
      <w:r w:rsidR="001859FA" w:rsidRPr="008E738D">
        <w:rPr>
          <w:sz w:val="24"/>
          <w:szCs w:val="24"/>
          <w:lang w:val="uk-UA"/>
        </w:rPr>
        <w:t xml:space="preserve">                   </w:t>
      </w:r>
      <w:r w:rsidRPr="008E738D">
        <w:rPr>
          <w:sz w:val="24"/>
          <w:szCs w:val="24"/>
          <w:lang w:val="uk-UA"/>
        </w:rPr>
        <w:t xml:space="preserve"> (додаток 1).</w:t>
      </w:r>
    </w:p>
    <w:p w:rsidR="00D11D5A" w:rsidRPr="008E738D" w:rsidRDefault="00D11D5A" w:rsidP="00230F57">
      <w:pPr>
        <w:pStyle w:val="a5"/>
        <w:tabs>
          <w:tab w:val="left" w:pos="1134"/>
        </w:tabs>
        <w:ind w:left="0" w:right="-1" w:firstLine="567"/>
        <w:jc w:val="both"/>
        <w:rPr>
          <w:sz w:val="16"/>
          <w:szCs w:val="16"/>
          <w:lang w:val="uk-UA"/>
        </w:rPr>
      </w:pPr>
    </w:p>
    <w:p w:rsidR="00D11D5A" w:rsidRPr="008E738D" w:rsidRDefault="00FA4ED1" w:rsidP="00FA4ED1">
      <w:pPr>
        <w:pStyle w:val="a5"/>
        <w:tabs>
          <w:tab w:val="left" w:pos="993"/>
        </w:tabs>
        <w:ind w:left="0" w:right="-1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1.2 </w:t>
      </w:r>
      <w:r w:rsidR="008378A6" w:rsidRPr="008E738D">
        <w:rPr>
          <w:sz w:val="24"/>
          <w:szCs w:val="24"/>
          <w:lang w:val="uk-UA"/>
        </w:rPr>
        <w:t xml:space="preserve">викласти додаток </w:t>
      </w:r>
      <w:r w:rsidR="00F20A1C" w:rsidRPr="008E738D">
        <w:rPr>
          <w:sz w:val="24"/>
          <w:szCs w:val="24"/>
          <w:lang w:val="uk-UA"/>
        </w:rPr>
        <w:t>1</w:t>
      </w:r>
      <w:r w:rsidR="008378A6" w:rsidRPr="008E738D">
        <w:rPr>
          <w:sz w:val="24"/>
          <w:szCs w:val="24"/>
          <w:lang w:val="uk-UA"/>
        </w:rPr>
        <w:t xml:space="preserve">5 «Порядок надання </w:t>
      </w:r>
      <w:r w:rsidR="00F20A1C" w:rsidRPr="008E738D">
        <w:rPr>
          <w:sz w:val="24"/>
          <w:szCs w:val="24"/>
          <w:lang w:val="uk-UA"/>
        </w:rPr>
        <w:t xml:space="preserve">одноразової </w:t>
      </w:r>
      <w:r w:rsidR="008378A6" w:rsidRPr="008E738D">
        <w:rPr>
          <w:sz w:val="24"/>
          <w:szCs w:val="24"/>
          <w:lang w:val="uk-UA"/>
        </w:rPr>
        <w:t xml:space="preserve">матеріальної допомоги </w:t>
      </w:r>
      <w:r w:rsidR="00F20A1C" w:rsidRPr="008E738D">
        <w:rPr>
          <w:sz w:val="24"/>
          <w:szCs w:val="24"/>
          <w:lang w:val="uk-UA"/>
        </w:rPr>
        <w:t xml:space="preserve">для лікарів, які були залучені на постійну роботу у комунальних закладах охорони здоров’я  </w:t>
      </w:r>
      <w:proofErr w:type="spellStart"/>
      <w:r w:rsidR="00F20A1C" w:rsidRPr="008E738D">
        <w:rPr>
          <w:sz w:val="24"/>
          <w:szCs w:val="24"/>
          <w:lang w:val="uk-UA"/>
        </w:rPr>
        <w:t>Южноукраїнської</w:t>
      </w:r>
      <w:proofErr w:type="spellEnd"/>
      <w:r w:rsidR="00F20A1C" w:rsidRPr="008E738D">
        <w:rPr>
          <w:sz w:val="24"/>
          <w:szCs w:val="24"/>
          <w:lang w:val="uk-UA"/>
        </w:rPr>
        <w:t xml:space="preserve"> міської територіальної громади» пункту 1.15. рішення</w:t>
      </w:r>
      <w:r w:rsidR="008378A6" w:rsidRPr="008E738D">
        <w:rPr>
          <w:sz w:val="24"/>
          <w:szCs w:val="24"/>
          <w:lang w:val="uk-UA"/>
        </w:rPr>
        <w:t xml:space="preserve">, </w:t>
      </w:r>
      <w:r w:rsidR="003970B3" w:rsidRPr="008E738D">
        <w:rPr>
          <w:sz w:val="24"/>
          <w:szCs w:val="24"/>
          <w:lang w:val="uk-UA"/>
        </w:rPr>
        <w:t xml:space="preserve">в новій редакції (додаток </w:t>
      </w:r>
      <w:r w:rsidR="00D356C6" w:rsidRPr="008E738D">
        <w:rPr>
          <w:sz w:val="24"/>
          <w:szCs w:val="24"/>
          <w:lang w:val="uk-UA"/>
        </w:rPr>
        <w:t>2</w:t>
      </w:r>
      <w:r w:rsidR="008378A6" w:rsidRPr="008E738D">
        <w:rPr>
          <w:sz w:val="24"/>
          <w:szCs w:val="24"/>
          <w:lang w:val="uk-UA"/>
        </w:rPr>
        <w:t>).</w:t>
      </w:r>
    </w:p>
    <w:p w:rsidR="00FA4ED1" w:rsidRPr="008E738D" w:rsidRDefault="00FA4ED1" w:rsidP="00FA4ED1">
      <w:pPr>
        <w:pStyle w:val="a5"/>
        <w:tabs>
          <w:tab w:val="left" w:pos="993"/>
        </w:tabs>
        <w:ind w:left="0" w:right="-1" w:firstLine="709"/>
        <w:jc w:val="both"/>
        <w:rPr>
          <w:sz w:val="16"/>
          <w:szCs w:val="16"/>
          <w:lang w:val="uk-UA"/>
        </w:rPr>
      </w:pPr>
    </w:p>
    <w:p w:rsidR="00903135" w:rsidRPr="008E738D" w:rsidRDefault="00FA4ED1" w:rsidP="00FA4ED1">
      <w:pPr>
        <w:tabs>
          <w:tab w:val="left" w:pos="1134"/>
        </w:tabs>
        <w:ind w:right="-1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1.3 </w:t>
      </w:r>
      <w:r w:rsidR="00903135" w:rsidRPr="008E738D">
        <w:rPr>
          <w:sz w:val="24"/>
          <w:szCs w:val="24"/>
          <w:lang w:val="uk-UA"/>
        </w:rPr>
        <w:t xml:space="preserve">викласти додаток 26 «Порядок часткового відшкодування витрат особам з інвалідністю та дітям з інвалідністю для придбання технічних та інших засобів реабілітації, виробів медичного призначення» пункту 1.26. рішення, в новій редакції (додаток </w:t>
      </w:r>
      <w:r w:rsidR="00D356C6" w:rsidRPr="008E738D">
        <w:rPr>
          <w:sz w:val="24"/>
          <w:szCs w:val="24"/>
          <w:lang w:val="uk-UA"/>
        </w:rPr>
        <w:t>3</w:t>
      </w:r>
      <w:r w:rsidR="00903135" w:rsidRPr="008E738D">
        <w:rPr>
          <w:sz w:val="24"/>
          <w:szCs w:val="24"/>
          <w:lang w:val="uk-UA"/>
        </w:rPr>
        <w:t>).</w:t>
      </w:r>
    </w:p>
    <w:p w:rsidR="009278D0" w:rsidRPr="008E738D" w:rsidRDefault="009278D0" w:rsidP="009278D0">
      <w:pPr>
        <w:pStyle w:val="a5"/>
        <w:tabs>
          <w:tab w:val="left" w:pos="1134"/>
        </w:tabs>
        <w:ind w:left="0" w:right="-1"/>
        <w:jc w:val="center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>2</w:t>
      </w:r>
    </w:p>
    <w:p w:rsidR="009278D0" w:rsidRPr="008E738D" w:rsidRDefault="009278D0" w:rsidP="00230F57">
      <w:pPr>
        <w:pStyle w:val="a5"/>
        <w:tabs>
          <w:tab w:val="left" w:pos="1134"/>
        </w:tabs>
        <w:ind w:left="0" w:right="-1"/>
        <w:jc w:val="both"/>
        <w:rPr>
          <w:sz w:val="16"/>
          <w:szCs w:val="16"/>
          <w:lang w:val="uk-UA"/>
        </w:rPr>
      </w:pPr>
    </w:p>
    <w:p w:rsidR="006967A8" w:rsidRPr="008E738D" w:rsidRDefault="00D05054" w:rsidP="009278D0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2. Визнати таким</w:t>
      </w:r>
      <w:r w:rsidR="001468A0" w:rsidRPr="008E738D">
        <w:rPr>
          <w:sz w:val="24"/>
          <w:szCs w:val="24"/>
          <w:lang w:val="uk-UA"/>
        </w:rPr>
        <w:t>и</w:t>
      </w:r>
      <w:r w:rsidRPr="008E738D">
        <w:rPr>
          <w:sz w:val="24"/>
          <w:szCs w:val="24"/>
          <w:lang w:val="uk-UA"/>
        </w:rPr>
        <w:t>, що втрат</w:t>
      </w:r>
      <w:r w:rsidR="006967A8" w:rsidRPr="008E738D">
        <w:rPr>
          <w:sz w:val="24"/>
          <w:szCs w:val="24"/>
          <w:lang w:val="uk-UA"/>
        </w:rPr>
        <w:t>или</w:t>
      </w:r>
      <w:r w:rsidRPr="008E738D">
        <w:rPr>
          <w:sz w:val="24"/>
          <w:szCs w:val="24"/>
          <w:lang w:val="uk-UA"/>
        </w:rPr>
        <w:t xml:space="preserve"> чинність</w:t>
      </w:r>
      <w:r w:rsidR="006967A8" w:rsidRPr="008E738D">
        <w:rPr>
          <w:sz w:val="24"/>
          <w:szCs w:val="24"/>
          <w:lang w:val="uk-UA"/>
        </w:rPr>
        <w:t>:</w:t>
      </w:r>
    </w:p>
    <w:p w:rsidR="006967A8" w:rsidRPr="008E738D" w:rsidRDefault="006967A8" w:rsidP="009278D0">
      <w:pPr>
        <w:tabs>
          <w:tab w:val="left" w:pos="993"/>
        </w:tabs>
        <w:ind w:firstLine="567"/>
        <w:jc w:val="both"/>
        <w:rPr>
          <w:sz w:val="16"/>
          <w:szCs w:val="16"/>
          <w:lang w:val="uk-UA"/>
        </w:rPr>
      </w:pPr>
    </w:p>
    <w:p w:rsidR="001859FA" w:rsidRPr="008E738D" w:rsidRDefault="006967A8" w:rsidP="009278D0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2.1 </w:t>
      </w:r>
      <w:r w:rsidR="001859FA" w:rsidRPr="008E738D">
        <w:rPr>
          <w:sz w:val="24"/>
          <w:szCs w:val="24"/>
          <w:lang w:val="uk-UA"/>
        </w:rPr>
        <w:t xml:space="preserve">п.1.2 рішення виконавчого комітету </w:t>
      </w:r>
      <w:proofErr w:type="spellStart"/>
      <w:r w:rsidR="001859FA" w:rsidRPr="008E738D">
        <w:rPr>
          <w:sz w:val="24"/>
          <w:szCs w:val="24"/>
          <w:lang w:val="uk-UA"/>
        </w:rPr>
        <w:t>Южноукраїнської</w:t>
      </w:r>
      <w:proofErr w:type="spellEnd"/>
      <w:r w:rsidR="001859FA" w:rsidRPr="008E738D">
        <w:rPr>
          <w:sz w:val="24"/>
          <w:szCs w:val="24"/>
          <w:lang w:val="uk-UA"/>
        </w:rPr>
        <w:t xml:space="preserve"> міської ради                      від 02.11.2022 №308 «Про внесення змін та доповнень до</w:t>
      </w:r>
      <w:r w:rsidR="001859FA" w:rsidRPr="008E738D">
        <w:rPr>
          <w:szCs w:val="24"/>
          <w:lang w:val="uk-UA"/>
        </w:rPr>
        <w:t xml:space="preserve"> </w:t>
      </w:r>
      <w:r w:rsidR="001859FA" w:rsidRPr="008E738D">
        <w:rPr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="001859FA" w:rsidRPr="008E738D">
        <w:rPr>
          <w:sz w:val="24"/>
          <w:szCs w:val="24"/>
          <w:lang w:val="uk-UA"/>
        </w:rPr>
        <w:t>Южноукраїнської</w:t>
      </w:r>
      <w:proofErr w:type="spellEnd"/>
      <w:r w:rsidR="001859FA" w:rsidRPr="008E738D">
        <w:rPr>
          <w:sz w:val="24"/>
          <w:szCs w:val="24"/>
          <w:lang w:val="uk-UA"/>
        </w:rPr>
        <w:t xml:space="preserve"> міської ради від 02.06.2021 №172 «Про затвердження Порядків використання коштів з бюджету </w:t>
      </w:r>
      <w:proofErr w:type="spellStart"/>
      <w:r w:rsidR="001859FA" w:rsidRPr="008E738D">
        <w:rPr>
          <w:sz w:val="24"/>
          <w:szCs w:val="24"/>
          <w:lang w:val="uk-UA"/>
        </w:rPr>
        <w:t>Южноукраїнської</w:t>
      </w:r>
      <w:proofErr w:type="spellEnd"/>
      <w:r w:rsidR="001859FA" w:rsidRPr="008E738D">
        <w:rPr>
          <w:sz w:val="24"/>
          <w:szCs w:val="24"/>
          <w:lang w:val="uk-UA"/>
        </w:rPr>
        <w:t xml:space="preserve"> міської територіальної громади на виконання міської комплексної програми «Охорона здоров`я в </w:t>
      </w:r>
      <w:proofErr w:type="spellStart"/>
      <w:r w:rsidR="001859FA" w:rsidRPr="008E738D">
        <w:rPr>
          <w:sz w:val="24"/>
          <w:szCs w:val="24"/>
          <w:lang w:val="uk-UA"/>
        </w:rPr>
        <w:t>Южноукраїнській</w:t>
      </w:r>
      <w:proofErr w:type="spellEnd"/>
      <w:r w:rsidR="001859FA" w:rsidRPr="008E738D">
        <w:rPr>
          <w:sz w:val="24"/>
          <w:szCs w:val="24"/>
          <w:lang w:val="uk-UA"/>
        </w:rPr>
        <w:t xml:space="preserve"> міській територіальній громаді» на 2021-2025 роки»».</w:t>
      </w:r>
    </w:p>
    <w:p w:rsidR="001859FA" w:rsidRPr="008E738D" w:rsidRDefault="001859FA" w:rsidP="009278D0">
      <w:pPr>
        <w:tabs>
          <w:tab w:val="left" w:pos="993"/>
        </w:tabs>
        <w:ind w:firstLine="567"/>
        <w:jc w:val="both"/>
        <w:rPr>
          <w:sz w:val="16"/>
          <w:szCs w:val="16"/>
          <w:lang w:val="uk-UA"/>
        </w:rPr>
      </w:pPr>
    </w:p>
    <w:p w:rsidR="00D05054" w:rsidRPr="008E738D" w:rsidRDefault="001859FA" w:rsidP="009278D0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2.2 </w:t>
      </w:r>
      <w:r w:rsidR="00F9665E" w:rsidRPr="008E738D">
        <w:rPr>
          <w:sz w:val="24"/>
          <w:szCs w:val="24"/>
          <w:lang w:val="uk-UA"/>
        </w:rPr>
        <w:t xml:space="preserve">п.1.2 </w:t>
      </w:r>
      <w:r w:rsidR="00D05054" w:rsidRPr="008E738D">
        <w:rPr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="00D05054" w:rsidRPr="008E738D">
        <w:rPr>
          <w:sz w:val="24"/>
          <w:szCs w:val="24"/>
          <w:lang w:val="uk-UA"/>
        </w:rPr>
        <w:t>Южноукраїнської</w:t>
      </w:r>
      <w:proofErr w:type="spellEnd"/>
      <w:r w:rsidR="00D05054" w:rsidRPr="008E738D">
        <w:rPr>
          <w:sz w:val="24"/>
          <w:szCs w:val="24"/>
          <w:lang w:val="uk-UA"/>
        </w:rPr>
        <w:t xml:space="preserve"> міської ради </w:t>
      </w:r>
      <w:r w:rsidR="006967A8" w:rsidRPr="008E738D">
        <w:rPr>
          <w:sz w:val="24"/>
          <w:szCs w:val="24"/>
          <w:lang w:val="uk-UA"/>
        </w:rPr>
        <w:t xml:space="preserve">                     </w:t>
      </w:r>
      <w:r w:rsidR="00D05054" w:rsidRPr="008E738D">
        <w:rPr>
          <w:sz w:val="24"/>
          <w:szCs w:val="24"/>
          <w:lang w:val="uk-UA"/>
        </w:rPr>
        <w:t xml:space="preserve">від </w:t>
      </w:r>
      <w:r w:rsidR="00F9665E" w:rsidRPr="008E738D">
        <w:rPr>
          <w:sz w:val="24"/>
          <w:szCs w:val="24"/>
          <w:lang w:val="uk-UA"/>
        </w:rPr>
        <w:t>31.08.</w:t>
      </w:r>
      <w:r w:rsidR="004643E0" w:rsidRPr="008E738D">
        <w:rPr>
          <w:sz w:val="24"/>
          <w:szCs w:val="24"/>
          <w:lang w:val="uk-UA"/>
        </w:rPr>
        <w:t>202</w:t>
      </w:r>
      <w:r w:rsidR="00F9665E" w:rsidRPr="008E738D">
        <w:rPr>
          <w:sz w:val="24"/>
          <w:szCs w:val="24"/>
          <w:lang w:val="uk-UA"/>
        </w:rPr>
        <w:t>2</w:t>
      </w:r>
      <w:r w:rsidR="00D05054" w:rsidRPr="008E738D">
        <w:rPr>
          <w:sz w:val="24"/>
          <w:szCs w:val="24"/>
          <w:lang w:val="uk-UA"/>
        </w:rPr>
        <w:t xml:space="preserve"> №</w:t>
      </w:r>
      <w:r w:rsidR="00F9665E" w:rsidRPr="008E738D">
        <w:rPr>
          <w:sz w:val="24"/>
          <w:szCs w:val="24"/>
          <w:lang w:val="uk-UA"/>
        </w:rPr>
        <w:t>23</w:t>
      </w:r>
      <w:r w:rsidR="004643E0" w:rsidRPr="008E738D">
        <w:rPr>
          <w:sz w:val="24"/>
          <w:szCs w:val="24"/>
          <w:lang w:val="uk-UA"/>
        </w:rPr>
        <w:t>3</w:t>
      </w:r>
      <w:r w:rsidR="00D05054" w:rsidRPr="008E738D">
        <w:rPr>
          <w:sz w:val="24"/>
          <w:szCs w:val="24"/>
          <w:lang w:val="uk-UA"/>
        </w:rPr>
        <w:t xml:space="preserve"> «Про внесення змін до</w:t>
      </w:r>
      <w:r w:rsidR="00D05054" w:rsidRPr="008E738D">
        <w:rPr>
          <w:szCs w:val="24"/>
          <w:lang w:val="uk-UA"/>
        </w:rPr>
        <w:t xml:space="preserve"> </w:t>
      </w:r>
      <w:r w:rsidR="00D05054" w:rsidRPr="008E738D">
        <w:rPr>
          <w:sz w:val="24"/>
          <w:szCs w:val="24"/>
          <w:lang w:val="uk-UA"/>
        </w:rPr>
        <w:t>рішення виконавчого комітету Южноукраїнської міської ради від 02.06.2021 №172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 громаді» на 2021-2025 роки»».</w:t>
      </w:r>
    </w:p>
    <w:p w:rsidR="00D05054" w:rsidRPr="008E738D" w:rsidRDefault="00D05054" w:rsidP="009278D0">
      <w:pPr>
        <w:tabs>
          <w:tab w:val="left" w:pos="993"/>
        </w:tabs>
        <w:ind w:right="-1" w:firstLine="567"/>
        <w:jc w:val="both"/>
        <w:rPr>
          <w:sz w:val="16"/>
          <w:szCs w:val="16"/>
          <w:lang w:val="uk-UA"/>
        </w:rPr>
      </w:pPr>
    </w:p>
    <w:p w:rsidR="006967A8" w:rsidRPr="008E738D" w:rsidRDefault="001859FA" w:rsidP="006967A8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2.3</w:t>
      </w:r>
      <w:r w:rsidR="006967A8" w:rsidRPr="008E738D">
        <w:rPr>
          <w:sz w:val="24"/>
          <w:szCs w:val="24"/>
          <w:lang w:val="uk-UA"/>
        </w:rPr>
        <w:t xml:space="preserve"> п.1.7 рішення виконавчого комітету </w:t>
      </w:r>
      <w:proofErr w:type="spellStart"/>
      <w:r w:rsidR="006967A8" w:rsidRPr="008E738D">
        <w:rPr>
          <w:sz w:val="24"/>
          <w:szCs w:val="24"/>
          <w:lang w:val="uk-UA"/>
        </w:rPr>
        <w:t>Южноукраїнської</w:t>
      </w:r>
      <w:proofErr w:type="spellEnd"/>
      <w:r w:rsidR="006967A8" w:rsidRPr="008E738D">
        <w:rPr>
          <w:sz w:val="24"/>
          <w:szCs w:val="24"/>
          <w:lang w:val="uk-UA"/>
        </w:rPr>
        <w:t xml:space="preserve"> міської ради                      від 07.06.2023 №184 «Про внесення змін до</w:t>
      </w:r>
      <w:r w:rsidR="006967A8" w:rsidRPr="008E738D">
        <w:rPr>
          <w:szCs w:val="24"/>
          <w:lang w:val="uk-UA"/>
        </w:rPr>
        <w:t xml:space="preserve"> </w:t>
      </w:r>
      <w:r w:rsidR="006967A8" w:rsidRPr="008E738D">
        <w:rPr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="006967A8" w:rsidRPr="008E738D">
        <w:rPr>
          <w:sz w:val="24"/>
          <w:szCs w:val="24"/>
          <w:lang w:val="uk-UA"/>
        </w:rPr>
        <w:t>Южноукраїнської</w:t>
      </w:r>
      <w:proofErr w:type="spellEnd"/>
      <w:r w:rsidR="006967A8" w:rsidRPr="008E738D">
        <w:rPr>
          <w:sz w:val="24"/>
          <w:szCs w:val="24"/>
          <w:lang w:val="uk-UA"/>
        </w:rPr>
        <w:t xml:space="preserve"> міської ради від 02.06.2021 №172 «Про затвердження Порядків використання коштів з бюджету </w:t>
      </w:r>
      <w:proofErr w:type="spellStart"/>
      <w:r w:rsidR="006967A8" w:rsidRPr="008E738D">
        <w:rPr>
          <w:sz w:val="24"/>
          <w:szCs w:val="24"/>
          <w:lang w:val="uk-UA"/>
        </w:rPr>
        <w:t>Южноукраїнської</w:t>
      </w:r>
      <w:proofErr w:type="spellEnd"/>
      <w:r w:rsidR="006967A8" w:rsidRPr="008E738D">
        <w:rPr>
          <w:sz w:val="24"/>
          <w:szCs w:val="24"/>
          <w:lang w:val="uk-UA"/>
        </w:rPr>
        <w:t xml:space="preserve"> міської територіальної громади на виконання міської комплексної програми «Охорона здоров`я в </w:t>
      </w:r>
      <w:proofErr w:type="spellStart"/>
      <w:r w:rsidR="006967A8" w:rsidRPr="008E738D">
        <w:rPr>
          <w:sz w:val="24"/>
          <w:szCs w:val="24"/>
          <w:lang w:val="uk-UA"/>
        </w:rPr>
        <w:t>Южноукраїнській</w:t>
      </w:r>
      <w:proofErr w:type="spellEnd"/>
      <w:r w:rsidR="006967A8" w:rsidRPr="008E738D">
        <w:rPr>
          <w:sz w:val="24"/>
          <w:szCs w:val="24"/>
          <w:lang w:val="uk-UA"/>
        </w:rPr>
        <w:t xml:space="preserve"> міській територіальн</w:t>
      </w:r>
      <w:r w:rsidR="00FA4ED1" w:rsidRPr="008E738D">
        <w:rPr>
          <w:sz w:val="24"/>
          <w:szCs w:val="24"/>
          <w:lang w:val="uk-UA"/>
        </w:rPr>
        <w:t>ій громаді» на 2021-2025 роки»», та відповідно п.1.8 вважати п.1.7.</w:t>
      </w:r>
    </w:p>
    <w:p w:rsidR="001468A0" w:rsidRPr="008E738D" w:rsidRDefault="001468A0" w:rsidP="006967A8">
      <w:pPr>
        <w:tabs>
          <w:tab w:val="left" w:pos="993"/>
        </w:tabs>
        <w:ind w:firstLine="567"/>
        <w:jc w:val="both"/>
        <w:rPr>
          <w:sz w:val="16"/>
          <w:szCs w:val="16"/>
          <w:lang w:val="uk-UA"/>
        </w:rPr>
      </w:pPr>
    </w:p>
    <w:p w:rsidR="00D05054" w:rsidRPr="008E738D" w:rsidRDefault="004643E0" w:rsidP="009278D0">
      <w:pPr>
        <w:tabs>
          <w:tab w:val="left" w:pos="993"/>
        </w:tabs>
        <w:ind w:right="-1"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3</w:t>
      </w:r>
      <w:r w:rsidR="00D05054" w:rsidRPr="008E738D">
        <w:rPr>
          <w:sz w:val="24"/>
          <w:szCs w:val="24"/>
          <w:lang w:val="uk-UA"/>
        </w:rPr>
        <w:t>.</w:t>
      </w:r>
      <w:r w:rsidR="00D05054" w:rsidRPr="008E738D">
        <w:rPr>
          <w:sz w:val="24"/>
          <w:szCs w:val="24"/>
          <w:lang w:val="uk-UA"/>
        </w:rPr>
        <w:tab/>
        <w:t>Фінансовому управлінню Южноукраїнської міської ради                                (ГОНЧАРОВА</w:t>
      </w:r>
      <w:r w:rsidR="00657D15" w:rsidRPr="008E738D">
        <w:rPr>
          <w:sz w:val="24"/>
          <w:szCs w:val="24"/>
          <w:lang w:val="uk-UA"/>
        </w:rPr>
        <w:t xml:space="preserve"> Тетяна</w:t>
      </w:r>
      <w:r w:rsidR="00D05054" w:rsidRPr="008E738D">
        <w:rPr>
          <w:sz w:val="24"/>
          <w:szCs w:val="24"/>
          <w:lang w:val="uk-UA"/>
        </w:rPr>
        <w:t>) здійснювати фінансування напрямків в межах бюджетних призначень, затверджених у бюджеті Южноукраїнської міської територіальної громади на відповідний рік, згідно з міською комплексною програмою «Охорона здоров’я в Южноукраїнській міській територіальній громаді» на 2021-2025 роки.</w:t>
      </w:r>
    </w:p>
    <w:p w:rsidR="00D05054" w:rsidRPr="008E738D" w:rsidRDefault="00D05054" w:rsidP="009278D0">
      <w:pPr>
        <w:tabs>
          <w:tab w:val="left" w:pos="993"/>
        </w:tabs>
        <w:ind w:right="-1" w:firstLine="567"/>
        <w:jc w:val="both"/>
        <w:rPr>
          <w:sz w:val="24"/>
          <w:szCs w:val="24"/>
          <w:lang w:val="uk-UA"/>
        </w:rPr>
      </w:pPr>
    </w:p>
    <w:p w:rsidR="00D05054" w:rsidRPr="008E738D" w:rsidRDefault="004643E0" w:rsidP="009278D0">
      <w:pPr>
        <w:tabs>
          <w:tab w:val="left" w:pos="709"/>
          <w:tab w:val="left" w:pos="993"/>
        </w:tabs>
        <w:ind w:right="-1"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4</w:t>
      </w:r>
      <w:r w:rsidR="00D05054" w:rsidRPr="008E738D">
        <w:rPr>
          <w:sz w:val="24"/>
          <w:szCs w:val="24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ДРОЗДОВУ</w:t>
      </w:r>
      <w:r w:rsidR="00DC11D8" w:rsidRPr="008E738D">
        <w:rPr>
          <w:sz w:val="24"/>
          <w:szCs w:val="24"/>
          <w:lang w:val="uk-UA"/>
        </w:rPr>
        <w:t xml:space="preserve"> Марію</w:t>
      </w:r>
      <w:r w:rsidR="00D05054" w:rsidRPr="008E738D">
        <w:rPr>
          <w:sz w:val="24"/>
          <w:szCs w:val="24"/>
          <w:lang w:val="uk-UA"/>
        </w:rPr>
        <w:t>.</w:t>
      </w:r>
    </w:p>
    <w:p w:rsidR="00D05054" w:rsidRPr="008E738D" w:rsidRDefault="00D05054" w:rsidP="009278D0">
      <w:pPr>
        <w:tabs>
          <w:tab w:val="left" w:pos="993"/>
        </w:tabs>
        <w:ind w:right="-1" w:firstLine="567"/>
        <w:rPr>
          <w:sz w:val="24"/>
          <w:szCs w:val="24"/>
          <w:lang w:val="uk-UA"/>
        </w:rPr>
      </w:pPr>
    </w:p>
    <w:p w:rsidR="009278D0" w:rsidRPr="008E738D" w:rsidRDefault="009278D0" w:rsidP="009278D0">
      <w:pPr>
        <w:tabs>
          <w:tab w:val="left" w:pos="993"/>
        </w:tabs>
        <w:ind w:right="-1" w:firstLine="567"/>
        <w:rPr>
          <w:sz w:val="24"/>
          <w:szCs w:val="24"/>
          <w:lang w:val="uk-UA"/>
        </w:rPr>
      </w:pPr>
    </w:p>
    <w:p w:rsidR="008A77B4" w:rsidRPr="008E738D" w:rsidRDefault="008A77B4" w:rsidP="009278D0">
      <w:pPr>
        <w:tabs>
          <w:tab w:val="left" w:pos="993"/>
        </w:tabs>
        <w:ind w:right="-1" w:firstLine="567"/>
        <w:rPr>
          <w:sz w:val="24"/>
          <w:szCs w:val="24"/>
          <w:lang w:val="uk-UA"/>
        </w:rPr>
      </w:pPr>
    </w:p>
    <w:p w:rsidR="00D05054" w:rsidRPr="008E738D" w:rsidRDefault="00D05054" w:rsidP="009278D0">
      <w:pPr>
        <w:tabs>
          <w:tab w:val="left" w:pos="840"/>
        </w:tabs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Секретар міської ради                  </w:t>
      </w:r>
      <w:r w:rsidR="00845193" w:rsidRPr="008E738D">
        <w:rPr>
          <w:sz w:val="24"/>
          <w:szCs w:val="24"/>
          <w:lang w:val="uk-UA"/>
        </w:rPr>
        <w:t xml:space="preserve">   </w:t>
      </w:r>
      <w:r w:rsidRPr="008E738D">
        <w:rPr>
          <w:sz w:val="24"/>
          <w:szCs w:val="24"/>
          <w:lang w:val="uk-UA"/>
        </w:rPr>
        <w:t xml:space="preserve">                  </w:t>
      </w:r>
      <w:r w:rsidR="00845193" w:rsidRPr="008E738D">
        <w:rPr>
          <w:sz w:val="24"/>
          <w:szCs w:val="24"/>
          <w:lang w:val="uk-UA"/>
        </w:rPr>
        <w:t xml:space="preserve">                     </w:t>
      </w:r>
      <w:r w:rsidR="000618DC" w:rsidRPr="008E738D">
        <w:rPr>
          <w:sz w:val="24"/>
          <w:szCs w:val="24"/>
          <w:lang w:val="uk-UA"/>
        </w:rPr>
        <w:t xml:space="preserve">          </w:t>
      </w:r>
      <w:r w:rsidR="00845193" w:rsidRPr="008E738D">
        <w:rPr>
          <w:sz w:val="24"/>
          <w:szCs w:val="24"/>
          <w:lang w:val="uk-UA"/>
        </w:rPr>
        <w:t xml:space="preserve">Олександр </w:t>
      </w:r>
      <w:r w:rsidRPr="008E738D">
        <w:rPr>
          <w:sz w:val="24"/>
          <w:szCs w:val="24"/>
          <w:lang w:val="uk-UA"/>
        </w:rPr>
        <w:t>АКУЛЕНКО</w:t>
      </w:r>
    </w:p>
    <w:p w:rsidR="00D05054" w:rsidRPr="008E738D" w:rsidRDefault="00D05054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5A41B3" w:rsidRPr="008E738D" w:rsidRDefault="005A41B3" w:rsidP="00230F57">
      <w:pPr>
        <w:tabs>
          <w:tab w:val="left" w:pos="840"/>
        </w:tabs>
        <w:ind w:firstLine="567"/>
        <w:jc w:val="both"/>
        <w:rPr>
          <w:sz w:val="24"/>
          <w:szCs w:val="24"/>
          <w:lang w:val="uk-UA"/>
        </w:rPr>
      </w:pPr>
    </w:p>
    <w:p w:rsidR="00D05054" w:rsidRPr="008E738D" w:rsidRDefault="00D05054" w:rsidP="00230F57">
      <w:pPr>
        <w:ind w:right="-1" w:firstLine="567"/>
        <w:jc w:val="both"/>
        <w:rPr>
          <w:lang w:val="uk-UA"/>
        </w:rPr>
      </w:pPr>
      <w:r w:rsidRPr="008E738D">
        <w:rPr>
          <w:lang w:val="uk-UA"/>
        </w:rPr>
        <w:t>МАКУХА Яна</w:t>
      </w:r>
    </w:p>
    <w:p w:rsidR="00D05054" w:rsidRPr="008E738D" w:rsidRDefault="00D05054" w:rsidP="00230F57">
      <w:pPr>
        <w:ind w:right="-1" w:firstLine="567"/>
        <w:jc w:val="both"/>
        <w:rPr>
          <w:lang w:val="uk-UA"/>
        </w:rPr>
      </w:pPr>
      <w:r w:rsidRPr="008E738D">
        <w:rPr>
          <w:lang w:val="uk-UA"/>
        </w:rPr>
        <w:t>(05136) 5-44-62</w:t>
      </w: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5A41B3" w:rsidRPr="008E738D" w:rsidRDefault="005A41B3" w:rsidP="00230F57">
      <w:pPr>
        <w:ind w:right="-1" w:firstLine="567"/>
        <w:jc w:val="both"/>
        <w:rPr>
          <w:lang w:val="uk-UA"/>
        </w:rPr>
      </w:pPr>
    </w:p>
    <w:p w:rsidR="007F41DB" w:rsidRPr="008E738D" w:rsidRDefault="007F41DB" w:rsidP="007F41DB">
      <w:pPr>
        <w:tabs>
          <w:tab w:val="left" w:pos="4962"/>
        </w:tabs>
        <w:ind w:firstLine="5103"/>
        <w:rPr>
          <w:sz w:val="24"/>
          <w:szCs w:val="24"/>
          <w:lang w:val="uk-UA"/>
        </w:rPr>
      </w:pPr>
      <w:bookmarkStart w:id="0" w:name="_GoBack"/>
      <w:bookmarkEnd w:id="0"/>
      <w:r w:rsidRPr="008E738D">
        <w:rPr>
          <w:sz w:val="24"/>
          <w:szCs w:val="24"/>
          <w:lang w:val="uk-UA"/>
        </w:rPr>
        <w:lastRenderedPageBreak/>
        <w:t>Додаток 1</w:t>
      </w:r>
    </w:p>
    <w:p w:rsidR="007F41DB" w:rsidRPr="008E738D" w:rsidRDefault="007F41DB" w:rsidP="007F41DB">
      <w:pPr>
        <w:ind w:firstLine="5103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 рішення виконавчого комітету</w:t>
      </w:r>
    </w:p>
    <w:p w:rsidR="007F41DB" w:rsidRPr="008E738D" w:rsidRDefault="007F41DB" w:rsidP="007F41DB">
      <w:pPr>
        <w:ind w:firstLine="5103"/>
        <w:rPr>
          <w:sz w:val="24"/>
          <w:szCs w:val="24"/>
          <w:lang w:val="uk-UA"/>
        </w:rPr>
      </w:pP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 міської    ради </w:t>
      </w:r>
    </w:p>
    <w:p w:rsidR="007F41DB" w:rsidRPr="008E738D" w:rsidRDefault="007F41DB" w:rsidP="007F41DB">
      <w:pPr>
        <w:ind w:firstLine="5103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від «_____» ______2023  №______</w:t>
      </w:r>
    </w:p>
    <w:p w:rsidR="007F41DB" w:rsidRPr="008E738D" w:rsidRDefault="007F41DB" w:rsidP="007F41DB">
      <w:pPr>
        <w:keepNext/>
        <w:overflowPunct w:val="0"/>
        <w:autoSpaceDE w:val="0"/>
        <w:autoSpaceDN w:val="0"/>
        <w:adjustRightInd w:val="0"/>
        <w:spacing w:line="244" w:lineRule="auto"/>
        <w:ind w:right="72" w:firstLine="3828"/>
        <w:outlineLvl w:val="3"/>
        <w:rPr>
          <w:sz w:val="24"/>
          <w:szCs w:val="24"/>
          <w:lang w:val="uk-UA"/>
        </w:rPr>
      </w:pPr>
    </w:p>
    <w:p w:rsidR="007F41DB" w:rsidRPr="008E738D" w:rsidRDefault="007F41DB" w:rsidP="007F41DB">
      <w:pPr>
        <w:keepNext/>
        <w:overflowPunct w:val="0"/>
        <w:autoSpaceDE w:val="0"/>
        <w:autoSpaceDN w:val="0"/>
        <w:adjustRightInd w:val="0"/>
        <w:spacing w:line="244" w:lineRule="auto"/>
        <w:ind w:right="72" w:firstLine="3828"/>
        <w:outlineLvl w:val="3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Порядок</w:t>
      </w:r>
    </w:p>
    <w:p w:rsidR="007F41DB" w:rsidRPr="008E738D" w:rsidRDefault="007F41DB" w:rsidP="007F41DB">
      <w:pPr>
        <w:ind w:firstLine="708"/>
        <w:jc w:val="center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фінансування навчання на лікарів мешканців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</w:t>
      </w:r>
    </w:p>
    <w:p w:rsidR="007F41DB" w:rsidRPr="008E738D" w:rsidRDefault="007F41DB" w:rsidP="007F41DB">
      <w:pPr>
        <w:ind w:firstLine="708"/>
        <w:jc w:val="center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територіальної громади із подальшим працевлаштуванням та відпрацюванням</w:t>
      </w:r>
    </w:p>
    <w:p w:rsidR="007F41DB" w:rsidRPr="008E738D" w:rsidRDefault="007F41DB" w:rsidP="007F41DB">
      <w:pPr>
        <w:ind w:firstLine="708"/>
        <w:jc w:val="center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1. Даний Порядок визначає механізм використання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на фінансування навчання на лікарів мешканців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із подальшим працевлаштуванням та відпрацюванням, на виконання заходів розділу «Реформування медичного обслуговування населення» міської комплексної програми «Охорона здоров`я в </w:t>
      </w:r>
      <w:proofErr w:type="spellStart"/>
      <w:r w:rsidRPr="008E738D">
        <w:rPr>
          <w:sz w:val="24"/>
          <w:szCs w:val="24"/>
          <w:lang w:val="uk-UA"/>
        </w:rPr>
        <w:t>Южноукраїнській</w:t>
      </w:r>
      <w:proofErr w:type="spellEnd"/>
      <w:r w:rsidRPr="008E738D">
        <w:rPr>
          <w:sz w:val="24"/>
          <w:szCs w:val="24"/>
          <w:lang w:val="uk-UA"/>
        </w:rPr>
        <w:t xml:space="preserve"> міській територіальній громаді».</w:t>
      </w:r>
    </w:p>
    <w:p w:rsidR="007F41DB" w:rsidRPr="008E738D" w:rsidRDefault="007F41DB" w:rsidP="007F41DB">
      <w:pPr>
        <w:widowControl w:val="0"/>
        <w:snapToGrid w:val="0"/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2. Головним розпорядником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який забезпечує здійснення вищезазначених видатків є управління охорони здоров`я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(далі – управління).</w:t>
      </w:r>
    </w:p>
    <w:p w:rsidR="007F41DB" w:rsidRPr="008E738D" w:rsidRDefault="007F41D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3. Право на навчання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з подальшим працевлаштуванням і обов’язковим відпрацюванням мають студенти контрактної форми навчання вищих навчальних медичних закладів з числа мешканців та випускників шкіл поточного або минулих років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які до вступу були зареєстровані в </w:t>
      </w:r>
      <w:proofErr w:type="spellStart"/>
      <w:r w:rsidRPr="008E738D">
        <w:rPr>
          <w:sz w:val="24"/>
          <w:szCs w:val="24"/>
          <w:lang w:val="uk-UA"/>
        </w:rPr>
        <w:t>Южноукраїнській</w:t>
      </w:r>
      <w:proofErr w:type="spellEnd"/>
      <w:r w:rsidRPr="008E738D">
        <w:rPr>
          <w:sz w:val="24"/>
          <w:szCs w:val="24"/>
          <w:lang w:val="uk-UA"/>
        </w:rPr>
        <w:t xml:space="preserve"> міській територіальній громаді, а також лікарі – інтерни контрактної форми навчання вищих навчальних медичних закладів (очна форма навчання</w:t>
      </w:r>
      <w:r w:rsidR="0065554B" w:rsidRPr="008E738D">
        <w:rPr>
          <w:sz w:val="24"/>
          <w:szCs w:val="24"/>
          <w:lang w:val="uk-UA"/>
        </w:rPr>
        <w:t xml:space="preserve"> /освітня частина інтернатури </w:t>
      </w:r>
      <w:r w:rsidRPr="008E738D">
        <w:rPr>
          <w:sz w:val="24"/>
          <w:szCs w:val="24"/>
          <w:lang w:val="uk-UA"/>
        </w:rPr>
        <w:t xml:space="preserve">), які до зарахування на інтернатуру навчалися за рахунок коштів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громади.</w:t>
      </w:r>
    </w:p>
    <w:p w:rsidR="007F41DB" w:rsidRPr="008E738D" w:rsidRDefault="007F41D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Першочергове право на навчання мають  пільгові категорії громадян, а саме: діти-інваліди; особи з інвалідністю; діти-сироти; діти позбавлені батьківського піклування; діти, батьки яких є учасниками бойових дій; особи-учасники бойових дій; діти з малозабезпечених сімей; діти, які залишилися без батьків; особи у віці від 18 до 23 років, у яких один із батьків загинув (зник безвісти) у районі проведення антитерористичних операцій, бойових дій, або збройних конфліктів; внутрішньо</w:t>
      </w:r>
      <w:r w:rsidR="0065554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>переміщені особи.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4. Лікарі – інтерни</w:t>
      </w:r>
      <w:r w:rsidR="006C576D" w:rsidRPr="008E738D">
        <w:rPr>
          <w:sz w:val="24"/>
          <w:szCs w:val="24"/>
          <w:lang w:val="uk-UA"/>
        </w:rPr>
        <w:t xml:space="preserve">, які до зарахування на інтернатуру навчалися за рахунок коштів </w:t>
      </w:r>
      <w:proofErr w:type="spellStart"/>
      <w:r w:rsidR="006C576D" w:rsidRPr="008E738D">
        <w:rPr>
          <w:sz w:val="24"/>
          <w:szCs w:val="24"/>
          <w:lang w:val="uk-UA"/>
        </w:rPr>
        <w:t>Южноукраїнської</w:t>
      </w:r>
      <w:proofErr w:type="spellEnd"/>
      <w:r w:rsidR="006C576D" w:rsidRPr="008E738D">
        <w:rPr>
          <w:sz w:val="24"/>
          <w:szCs w:val="24"/>
          <w:lang w:val="uk-UA"/>
        </w:rPr>
        <w:t xml:space="preserve"> міської територіальної громади</w:t>
      </w:r>
      <w:r w:rsidRPr="008E738D">
        <w:rPr>
          <w:sz w:val="24"/>
          <w:szCs w:val="24"/>
          <w:lang w:val="uk-UA"/>
        </w:rPr>
        <w:t xml:space="preserve">, </w:t>
      </w:r>
      <w:r w:rsidR="006C576D" w:rsidRPr="008E738D">
        <w:rPr>
          <w:sz w:val="24"/>
          <w:szCs w:val="24"/>
          <w:lang w:val="uk-UA"/>
        </w:rPr>
        <w:t>та</w:t>
      </w:r>
      <w:r w:rsidRPr="008E738D">
        <w:rPr>
          <w:sz w:val="24"/>
          <w:szCs w:val="24"/>
          <w:lang w:val="uk-UA"/>
        </w:rPr>
        <w:t xml:space="preserve"> виявили бажання навчатися у вищих навчальних медичних закладах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та студенти, які виявили бажання навчатися у вищих навчальних медичних закладах на лікарів (далі - студенти на лікарів)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при наявності оригіналів документів, подають до управління: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заяву та згоду на обробку персональних даних;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копію паспорту громадянина України або ID-картки та витягу з єдиного державного демографічного реєстру;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копію реєстраційного номера облікової картки платника податків;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копію атестата про повну загальну середню освіту та копію додатку до атестату (для студентів які навчатимуться на лікарів); 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довідку про склад сім`ї та реєстрацію (за виключенням внутрішньо переміщених осіб</w:t>
      </w:r>
      <w:r w:rsidR="00AC0770" w:rsidRPr="008E738D">
        <w:rPr>
          <w:sz w:val="24"/>
          <w:szCs w:val="24"/>
          <w:lang w:val="uk-UA"/>
        </w:rPr>
        <w:t xml:space="preserve">; </w:t>
      </w:r>
      <w:r w:rsidR="0065554B" w:rsidRPr="008E738D">
        <w:rPr>
          <w:sz w:val="24"/>
          <w:szCs w:val="24"/>
          <w:lang w:val="uk-UA"/>
        </w:rPr>
        <w:t>лікарі – інтерни за наявності</w:t>
      </w:r>
      <w:r w:rsidRPr="008E738D">
        <w:rPr>
          <w:sz w:val="24"/>
          <w:szCs w:val="24"/>
          <w:lang w:val="uk-UA"/>
        </w:rPr>
        <w:t>);</w:t>
      </w:r>
    </w:p>
    <w:p w:rsidR="003D4068" w:rsidRPr="008E738D" w:rsidRDefault="003D4068" w:rsidP="003D4068">
      <w:pPr>
        <w:ind w:firstLine="708"/>
        <w:jc w:val="center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>2</w:t>
      </w:r>
    </w:p>
    <w:p w:rsidR="003D4068" w:rsidRPr="008E738D" w:rsidRDefault="003D4068" w:rsidP="003D4068">
      <w:pPr>
        <w:ind w:firstLine="708"/>
        <w:jc w:val="center"/>
        <w:rPr>
          <w:sz w:val="16"/>
          <w:szCs w:val="16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довідку про вступ до вищого навчального закладу</w:t>
      </w:r>
      <w:r w:rsidR="0065554B" w:rsidRPr="008E738D">
        <w:rPr>
          <w:sz w:val="24"/>
          <w:szCs w:val="24"/>
          <w:lang w:val="uk-UA"/>
        </w:rPr>
        <w:t xml:space="preserve"> (окрім лікарів – інтернів)</w:t>
      </w:r>
      <w:r w:rsidRPr="008E738D">
        <w:rPr>
          <w:sz w:val="24"/>
          <w:szCs w:val="24"/>
          <w:lang w:val="uk-UA"/>
        </w:rPr>
        <w:t>;</w:t>
      </w:r>
    </w:p>
    <w:p w:rsidR="0065554B" w:rsidRPr="008E738D" w:rsidRDefault="002176A9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повідомлення від медичного закладу, що вони є базою для проходження заочної частини інтернатури / практичної частини інтернатури (для лікарів – інтернів);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довідку про успішність навчання у вищому навчальному закладі (для студентів, що навчаються на лікарів 2</w:t>
      </w:r>
      <w:r w:rsidR="00AC0770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>- 6 курсів);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копію контракту (договору, угоди) </w:t>
      </w:r>
      <w:r w:rsidR="00AB1B03" w:rsidRPr="008E738D">
        <w:rPr>
          <w:sz w:val="24"/>
          <w:szCs w:val="24"/>
          <w:lang w:val="uk-UA"/>
        </w:rPr>
        <w:t xml:space="preserve">/ копія проекту договору (угоди, контракту) </w:t>
      </w:r>
      <w:r w:rsidRPr="008E738D">
        <w:rPr>
          <w:sz w:val="24"/>
          <w:szCs w:val="24"/>
          <w:lang w:val="uk-UA"/>
        </w:rPr>
        <w:t>з вищим навчальним медичним закладом з зазначенням оплати навчання</w:t>
      </w:r>
      <w:r w:rsidR="00AC0770" w:rsidRPr="008E738D">
        <w:rPr>
          <w:sz w:val="24"/>
          <w:szCs w:val="24"/>
          <w:lang w:val="uk-UA"/>
        </w:rPr>
        <w:t xml:space="preserve"> (для студентів – на лікарів)</w:t>
      </w:r>
      <w:r w:rsidRPr="008E738D">
        <w:rPr>
          <w:sz w:val="24"/>
          <w:szCs w:val="24"/>
          <w:lang w:val="uk-UA"/>
        </w:rPr>
        <w:t>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копію договору (угоди</w:t>
      </w:r>
      <w:r w:rsidR="00401340" w:rsidRPr="008E738D">
        <w:rPr>
          <w:sz w:val="24"/>
          <w:szCs w:val="24"/>
          <w:lang w:val="uk-UA"/>
        </w:rPr>
        <w:t>, контракту</w:t>
      </w:r>
      <w:r w:rsidRPr="008E738D">
        <w:rPr>
          <w:sz w:val="24"/>
          <w:szCs w:val="24"/>
          <w:lang w:val="uk-UA"/>
        </w:rPr>
        <w:t>)</w:t>
      </w:r>
      <w:r w:rsidR="00D13E5E" w:rsidRPr="008E738D">
        <w:rPr>
          <w:sz w:val="24"/>
          <w:szCs w:val="24"/>
          <w:lang w:val="uk-UA"/>
        </w:rPr>
        <w:t xml:space="preserve"> / копія проекту договору</w:t>
      </w:r>
      <w:r w:rsidR="00401340" w:rsidRPr="008E738D">
        <w:rPr>
          <w:sz w:val="24"/>
          <w:szCs w:val="24"/>
          <w:lang w:val="uk-UA"/>
        </w:rPr>
        <w:t xml:space="preserve"> (угоди, контракту)</w:t>
      </w:r>
      <w:r w:rsidRPr="008E738D">
        <w:rPr>
          <w:sz w:val="24"/>
          <w:szCs w:val="24"/>
          <w:lang w:val="uk-UA"/>
        </w:rPr>
        <w:t xml:space="preserve"> з закладом охорони здоров`я про проходження інтернатури з зазначенням оплати (для лікарів – інтернів);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копія диплому та додатку до диплому (для студентів, що навчатимуться на лікарів, які навчалися до вступу в медичних коледжах та медичних ліцеях);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копія диплому (для лікарів – інтернів);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документ, яким підтверджується пільгова категорія;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інші документи у разі необхідності (документи про зміну прізвища, довідка про взяття на облік внутрішньо переміщеної особи, тощо).</w:t>
      </w:r>
    </w:p>
    <w:p w:rsidR="007F41DB" w:rsidRPr="008E738D" w:rsidRDefault="007F41D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5. Кандидатури лікарів – інтернів та студентів</w:t>
      </w:r>
      <w:r w:rsidR="00C938EB" w:rsidRPr="008E738D">
        <w:rPr>
          <w:sz w:val="24"/>
          <w:szCs w:val="24"/>
          <w:lang w:val="uk-UA"/>
        </w:rPr>
        <w:t xml:space="preserve"> на лікарів</w:t>
      </w:r>
      <w:r w:rsidRPr="008E738D">
        <w:rPr>
          <w:sz w:val="24"/>
          <w:szCs w:val="24"/>
          <w:lang w:val="uk-UA"/>
        </w:rPr>
        <w:t xml:space="preserve">, які виявили бажання навчатися у вищих навчальних медичних закладах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визначаються на засіданні комісії з відбору кандидатів за: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середнім балом атестата та зовнішнього незалежного оцінювання з профільних предметів, визначених вищим навчальним закладом, з урахуванням вартості навчання – для студентів першого курсу навчання, які виявили бажання навчатися у вищих навчальних медичних закладах на лікарів;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успішністю навчання студента</w:t>
      </w:r>
      <w:r w:rsidR="00C938EB" w:rsidRPr="008E738D">
        <w:rPr>
          <w:sz w:val="24"/>
          <w:szCs w:val="24"/>
          <w:lang w:val="uk-UA"/>
        </w:rPr>
        <w:t xml:space="preserve"> на лікаря</w:t>
      </w:r>
      <w:r w:rsidRPr="008E738D">
        <w:rPr>
          <w:sz w:val="24"/>
          <w:szCs w:val="24"/>
          <w:lang w:val="uk-UA"/>
        </w:rPr>
        <w:t xml:space="preserve"> за результатами семестрових контр</w:t>
      </w:r>
      <w:r w:rsidR="00C938EB" w:rsidRPr="008E738D">
        <w:rPr>
          <w:sz w:val="24"/>
          <w:szCs w:val="24"/>
          <w:lang w:val="uk-UA"/>
        </w:rPr>
        <w:t>олів (заліків, екзаменів, тощо).</w:t>
      </w:r>
    </w:p>
    <w:p w:rsidR="00C938EB" w:rsidRPr="008E738D" w:rsidRDefault="00C938E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Склад комісії з відбору кандидатів на навчання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у вищих навчальних закладах на лікарів та Положення про неї затверджуються рішенням виконавчого комітету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ради.</w:t>
      </w:r>
    </w:p>
    <w:p w:rsidR="007F41DB" w:rsidRPr="008E738D" w:rsidRDefault="007F41D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6. Після визначення студентів, які виявили бажання навчатися у вищих навчальних медичних закладах, та лікарів-інтернів, які будуть навчатися у вищих навчальних медичних закладах та проходити інтернатуру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громади:</w:t>
      </w:r>
    </w:p>
    <w:p w:rsidR="007F41DB" w:rsidRPr="008E738D" w:rsidRDefault="007F41D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• укладається контракт (договір або угода) між комунальним некомерційним медичним підприємством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ради, (як Замовник/Платник), вищим навчальним закладом та студентом, що виявив бажання навчатися у вищому навчальному медичному закладі, або лікарем – інтерном, про оплату за навчання;</w:t>
      </w:r>
    </w:p>
    <w:p w:rsidR="007F41DB" w:rsidRPr="008E738D" w:rsidRDefault="007F41DB" w:rsidP="007F41DB">
      <w:pPr>
        <w:ind w:firstLine="708"/>
        <w:jc w:val="both"/>
        <w:rPr>
          <w:sz w:val="22"/>
          <w:szCs w:val="22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• «Угода про працевлаштування студента який виявив бажання навчатися у вищому навчальному медичному закладі з обов’язковим відпрацюванням»</w:t>
      </w:r>
      <w:r w:rsidR="00C645AA" w:rsidRPr="008E738D">
        <w:rPr>
          <w:sz w:val="24"/>
          <w:szCs w:val="24"/>
          <w:lang w:val="uk-UA"/>
        </w:rPr>
        <w:t xml:space="preserve"> (окрім лікарів інтернів, які вже навчалися за рахунок коштів громади та мають вищезазначену угоду)</w:t>
      </w:r>
      <w:r w:rsidRPr="008E738D">
        <w:rPr>
          <w:sz w:val="24"/>
          <w:szCs w:val="24"/>
          <w:lang w:val="uk-UA"/>
        </w:rPr>
        <w:t>:</w:t>
      </w:r>
    </w:p>
    <w:p w:rsidR="004D679D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між </w:t>
      </w:r>
      <w:proofErr w:type="spellStart"/>
      <w:r w:rsidRPr="008E738D">
        <w:rPr>
          <w:sz w:val="24"/>
          <w:szCs w:val="24"/>
          <w:lang w:val="uk-UA"/>
        </w:rPr>
        <w:t>Южноукраїнською</w:t>
      </w:r>
      <w:proofErr w:type="spellEnd"/>
      <w:r w:rsidRPr="008E738D">
        <w:rPr>
          <w:sz w:val="24"/>
          <w:szCs w:val="24"/>
          <w:lang w:val="uk-UA"/>
        </w:rPr>
        <w:t xml:space="preserve"> міською радою, некомерційним комунальним підприємством «</w:t>
      </w:r>
      <w:proofErr w:type="spellStart"/>
      <w:r w:rsidRPr="008E738D">
        <w:rPr>
          <w:sz w:val="24"/>
          <w:szCs w:val="24"/>
          <w:lang w:val="uk-UA"/>
        </w:rPr>
        <w:t>Южноукраїнський</w:t>
      </w:r>
      <w:proofErr w:type="spellEnd"/>
      <w:r w:rsidRPr="008E738D">
        <w:rPr>
          <w:sz w:val="24"/>
          <w:szCs w:val="24"/>
          <w:lang w:val="uk-UA"/>
        </w:rPr>
        <w:t xml:space="preserve"> міський центр первинної медико-санітарної допомоги» (якщо студент або лікар – інтерн бажає відпрацьовувати п’ять років в медичному</w:t>
      </w:r>
      <w:r w:rsidR="004D679D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підприємстві </w:t>
      </w:r>
      <w:r w:rsidR="004D679D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>первинного рівня),</w:t>
      </w:r>
      <w:r w:rsidR="004D679D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т</w:t>
      </w:r>
      <w:r w:rsidR="004D679D" w:rsidRPr="008E738D">
        <w:rPr>
          <w:sz w:val="24"/>
          <w:szCs w:val="24"/>
          <w:lang w:val="uk-UA"/>
        </w:rPr>
        <w:t xml:space="preserve">а  студентом,  який </w:t>
      </w:r>
      <w:r w:rsidR="00390AAF" w:rsidRPr="008E738D">
        <w:rPr>
          <w:sz w:val="24"/>
          <w:szCs w:val="24"/>
          <w:lang w:val="uk-UA"/>
        </w:rPr>
        <w:t xml:space="preserve">  </w:t>
      </w:r>
      <w:r w:rsidR="004D679D" w:rsidRPr="008E738D">
        <w:rPr>
          <w:sz w:val="24"/>
          <w:szCs w:val="24"/>
          <w:lang w:val="uk-UA"/>
        </w:rPr>
        <w:t xml:space="preserve"> виявив</w:t>
      </w:r>
      <w:r w:rsidR="00390AAF" w:rsidRPr="008E738D">
        <w:rPr>
          <w:sz w:val="24"/>
          <w:szCs w:val="24"/>
          <w:lang w:val="uk-UA"/>
        </w:rPr>
        <w:t xml:space="preserve">    </w:t>
      </w:r>
      <w:r w:rsidR="004D679D" w:rsidRPr="008E738D">
        <w:rPr>
          <w:sz w:val="24"/>
          <w:szCs w:val="24"/>
          <w:lang w:val="uk-UA"/>
        </w:rPr>
        <w:t xml:space="preserve"> бажання</w:t>
      </w:r>
    </w:p>
    <w:p w:rsidR="004D679D" w:rsidRPr="008E738D" w:rsidRDefault="004D679D" w:rsidP="004D679D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 xml:space="preserve">                                                    3</w:t>
      </w:r>
    </w:p>
    <w:p w:rsidR="004D679D" w:rsidRPr="008E738D" w:rsidRDefault="004D679D" w:rsidP="004D679D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4D679D">
      <w:pPr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навчатися у вищому навчальному медичному закладі, або лікарем-інтерном, з обов`язковим відпрацюванням протягом п’яти років,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або між </w:t>
      </w:r>
      <w:proofErr w:type="spellStart"/>
      <w:r w:rsidRPr="008E738D">
        <w:rPr>
          <w:sz w:val="24"/>
          <w:szCs w:val="24"/>
          <w:lang w:val="uk-UA"/>
        </w:rPr>
        <w:t>Южноукраїнською</w:t>
      </w:r>
      <w:proofErr w:type="spellEnd"/>
      <w:r w:rsidRPr="008E738D">
        <w:rPr>
          <w:sz w:val="24"/>
          <w:szCs w:val="24"/>
          <w:lang w:val="uk-UA"/>
        </w:rPr>
        <w:t xml:space="preserve"> міською радою, комунальним некомерційним підприємством «</w:t>
      </w:r>
      <w:proofErr w:type="spellStart"/>
      <w:r w:rsidRPr="008E738D">
        <w:rPr>
          <w:sz w:val="24"/>
          <w:szCs w:val="24"/>
          <w:lang w:val="uk-UA"/>
        </w:rPr>
        <w:t>Южноукраїнська</w:t>
      </w:r>
      <w:proofErr w:type="spellEnd"/>
      <w:r w:rsidRPr="008E738D">
        <w:rPr>
          <w:sz w:val="24"/>
          <w:szCs w:val="24"/>
          <w:lang w:val="uk-UA"/>
        </w:rPr>
        <w:t xml:space="preserve"> міська багатопрофільна лікарня»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ради, якщо студент або лікар – інтерн бажає відпрацьовувати п’ять років в медичному підприємстві вторинного рівня), та студентом, який виявив бажання навчатися у вищому навчальному медичному закладі, або лікарем-інтерном, з обов`язковим відпрацюванням протягом п’яти років.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В «Угоді про працевлаштування студента який виявив бажання навчатися у вищому навчальному медичному закладі з обов’язковим відпрацюванням» обидва комунальні некомерційні медичні підприємства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викладати як Сторони 2.1 та 2.2.де -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Стороною 2.1 виступатиме комунальне некомерційне медичне підприємство яке є Замовником/Платником договору про надання платної освітньої послуги, та до якого студент </w:t>
      </w:r>
      <w:proofErr w:type="spellStart"/>
      <w:r w:rsidRPr="008E738D">
        <w:rPr>
          <w:sz w:val="24"/>
          <w:szCs w:val="24"/>
          <w:lang w:val="uk-UA"/>
        </w:rPr>
        <w:t>зобов</w:t>
      </w:r>
      <w:proofErr w:type="spellEnd"/>
      <w:r w:rsidRPr="008E738D">
        <w:rPr>
          <w:sz w:val="24"/>
          <w:szCs w:val="24"/>
        </w:rPr>
        <w:t>’</w:t>
      </w:r>
      <w:proofErr w:type="spellStart"/>
      <w:r w:rsidRPr="008E738D">
        <w:rPr>
          <w:sz w:val="24"/>
          <w:szCs w:val="24"/>
          <w:lang w:val="uk-UA"/>
        </w:rPr>
        <w:t>язується</w:t>
      </w:r>
      <w:proofErr w:type="spellEnd"/>
      <w:r w:rsidRPr="008E738D">
        <w:rPr>
          <w:sz w:val="24"/>
          <w:szCs w:val="24"/>
        </w:rPr>
        <w:t xml:space="preserve"> </w:t>
      </w:r>
      <w:r w:rsidRPr="008E738D">
        <w:rPr>
          <w:sz w:val="24"/>
          <w:szCs w:val="24"/>
          <w:lang w:val="uk-UA"/>
        </w:rPr>
        <w:t xml:space="preserve">прибути на відпрацювання, 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Стороною 2.2 виступатиме комунальне некомерційне медичне підприємство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до якого студент перед вибором профілю (в разі необхідності у закладу охорони здоров’я) матиме можливість звернутися для зміни</w:t>
      </w:r>
      <w:r w:rsidR="00C645AA" w:rsidRPr="008E738D">
        <w:rPr>
          <w:sz w:val="24"/>
          <w:szCs w:val="24"/>
          <w:lang w:val="uk-UA"/>
        </w:rPr>
        <w:t xml:space="preserve"> місця відпрацювання з Сторони 2.1 на Сторону 2</w:t>
      </w:r>
      <w:r w:rsidRPr="008E738D">
        <w:rPr>
          <w:sz w:val="24"/>
          <w:szCs w:val="24"/>
          <w:lang w:val="uk-UA"/>
        </w:rPr>
        <w:t>.2, шляхом укладання додаткової угоди до «Угоди про  працевлаштування студента який виявив бажання навчатися у вищому навчальному медичному закладі з обов’язковим відпрацюванням».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6.1. Враховуючи зміни в Порядку фінансування навчання на лікарів мешканців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із подальшим працевлаштуванням та відпрацюванням під час навчання студентів, з якими вже укладені угоди про фінансування навчання, внести зміни до договорів (угод) за врахуванням рішення комісії з відбору кандидатів на навчання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у вищих навчальних закладах на лікарів, а саме: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Управлінню внести зміни до договору № М-2к-123-А/124 від 04.09.2019 «Про надання освітніх послуг між закладом вищої освіти та фізичною (юридичною) особою»;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Комунальному некомерційному підприємству «</w:t>
      </w:r>
      <w:proofErr w:type="spellStart"/>
      <w:r w:rsidRPr="008E738D">
        <w:rPr>
          <w:sz w:val="24"/>
          <w:szCs w:val="24"/>
          <w:lang w:val="uk-UA"/>
        </w:rPr>
        <w:t>Южноукраїнська</w:t>
      </w:r>
      <w:proofErr w:type="spellEnd"/>
      <w:r w:rsidRPr="008E738D">
        <w:rPr>
          <w:sz w:val="24"/>
          <w:szCs w:val="24"/>
          <w:lang w:val="uk-UA"/>
        </w:rPr>
        <w:t xml:space="preserve"> міська багатопрофільна лікарня»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внести зміни до угоди № 9 «Про забезпечення навчання за рахунок коштів місцевого бюджету з подальшим працевлаштуванням» та угоди № 1 від 21.02.2022 «Про працевлаштування з обов’язковим відпрацюванням протягом десяти років» в частині зміни терміну відпрацювання з 10 років на 5 років; та надати завірену належним чином копію додаткової угоди до управління.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Некомерційному комунальному підприємству «</w:t>
      </w:r>
      <w:proofErr w:type="spellStart"/>
      <w:r w:rsidRPr="008E738D">
        <w:rPr>
          <w:sz w:val="24"/>
          <w:szCs w:val="24"/>
          <w:lang w:val="uk-UA"/>
        </w:rPr>
        <w:t>Южноукраїнський</w:t>
      </w:r>
      <w:proofErr w:type="spellEnd"/>
      <w:r w:rsidRPr="008E738D">
        <w:rPr>
          <w:sz w:val="24"/>
          <w:szCs w:val="24"/>
          <w:lang w:val="uk-UA"/>
        </w:rPr>
        <w:t xml:space="preserve"> міський центр первинної медико-санітарної допомоги» внести зміни до угоди № М-2к-123-А/124/106 від 23.10.2019 «Про забезпечення навчання за рахунок коштів місцевого бюджету з подальшим працевлаштуванням» та надати завірену належним чином копію додаткової угоди до управління.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CB7B0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7. Комунальні некомерційні медичні підприємства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визначаються</w:t>
      </w:r>
      <w:r w:rsidR="00CB7B0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одержувачами</w:t>
      </w:r>
      <w:r w:rsidR="00CB7B0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бюджетних</w:t>
      </w:r>
      <w:r w:rsidR="00CB7B0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коштів</w:t>
      </w:r>
      <w:r w:rsidR="00CB7B0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за</w:t>
      </w:r>
      <w:r w:rsidR="00CB7B0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відповідним </w:t>
      </w:r>
      <w:r w:rsidR="00390AAF" w:rsidRPr="008E738D">
        <w:rPr>
          <w:sz w:val="24"/>
          <w:szCs w:val="24"/>
          <w:lang w:val="uk-UA"/>
        </w:rPr>
        <w:t xml:space="preserve">     </w:t>
      </w:r>
      <w:r w:rsidR="00CB7B0B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>напрямком</w:t>
      </w:r>
    </w:p>
    <w:p w:rsidR="00CB7B0B" w:rsidRPr="008E738D" w:rsidRDefault="00CB7B0B" w:rsidP="007F41DB">
      <w:pPr>
        <w:ind w:firstLine="708"/>
        <w:jc w:val="both"/>
        <w:rPr>
          <w:sz w:val="24"/>
          <w:szCs w:val="24"/>
          <w:lang w:val="uk-UA"/>
        </w:rPr>
      </w:pPr>
    </w:p>
    <w:p w:rsidR="00CB7B0B" w:rsidRPr="008E738D" w:rsidRDefault="00CB7B0B" w:rsidP="00CB7B0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 xml:space="preserve">                                                       4</w:t>
      </w:r>
    </w:p>
    <w:p w:rsidR="00CB7B0B" w:rsidRPr="008E738D" w:rsidRDefault="00CB7B0B" w:rsidP="00CB7B0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CB7B0B">
      <w:pPr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міської комплексної програми «Охорона здоров’я в </w:t>
      </w:r>
      <w:proofErr w:type="spellStart"/>
      <w:r w:rsidRPr="008E738D">
        <w:rPr>
          <w:sz w:val="24"/>
          <w:szCs w:val="24"/>
          <w:lang w:val="uk-UA"/>
        </w:rPr>
        <w:t>Южноукраїнській</w:t>
      </w:r>
      <w:proofErr w:type="spellEnd"/>
      <w:r w:rsidRPr="008E738D">
        <w:rPr>
          <w:sz w:val="24"/>
          <w:szCs w:val="24"/>
          <w:lang w:val="uk-UA"/>
        </w:rPr>
        <w:t xml:space="preserve"> міській територіальній громаді».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8. Комунальні некомерційні медичні підприємства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зобов’язуються надати студентам, що виявили бажання навчатися у вищих навчальних медичних закладах та лікарям-інтернам, які будуть навчатися у вищих навчальних медичних закладах та проходити інтернатуру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базу для проходження заочної</w:t>
      </w:r>
      <w:r w:rsidR="003C7E32" w:rsidRPr="008E738D">
        <w:rPr>
          <w:sz w:val="24"/>
          <w:szCs w:val="24"/>
          <w:lang w:val="uk-UA"/>
        </w:rPr>
        <w:t>/практичної</w:t>
      </w:r>
      <w:r w:rsidRPr="008E738D">
        <w:rPr>
          <w:sz w:val="24"/>
          <w:szCs w:val="24"/>
          <w:lang w:val="uk-UA"/>
        </w:rPr>
        <w:t xml:space="preserve"> частини інтернатури.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9. Комунальні некомерційні медичні підприємства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після підписання контракту (договору або угоди) між ним, вищим навчальним закладом, та студентом</w:t>
      </w:r>
      <w:r w:rsidR="00355076" w:rsidRPr="008E738D">
        <w:rPr>
          <w:sz w:val="24"/>
          <w:szCs w:val="24"/>
          <w:lang w:val="uk-UA"/>
        </w:rPr>
        <w:t xml:space="preserve"> на лікаря</w:t>
      </w:r>
      <w:r w:rsidRPr="008E738D">
        <w:rPr>
          <w:sz w:val="24"/>
          <w:szCs w:val="24"/>
          <w:lang w:val="uk-UA"/>
        </w:rPr>
        <w:t xml:space="preserve">, що виявив бажання навчатися у вищому навчальному медичному закладі, або лікарем - інтерном, на підставі рішення комісії з відбору кандидатів на навчання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у вищих навчальних закладах на лікарів про сплату за навчання та копії рахунку про попередню сплату за семестр, наданого вищим навчальним закладом, готують заявку на фінансування до управління охорони здоров’я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 міської  ради.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10. Подальша оплата за наступні семестри навчання студента, що виявив бажання навчатися у вищому навчальному медичному закладі, або очної</w:t>
      </w:r>
      <w:r w:rsidR="004D679D" w:rsidRPr="008E738D">
        <w:rPr>
          <w:sz w:val="24"/>
          <w:szCs w:val="24"/>
          <w:lang w:val="uk-UA"/>
        </w:rPr>
        <w:t>/освітньої</w:t>
      </w:r>
      <w:r w:rsidRPr="008E738D">
        <w:rPr>
          <w:sz w:val="24"/>
          <w:szCs w:val="24"/>
          <w:lang w:val="uk-UA"/>
        </w:rPr>
        <w:t xml:space="preserve"> частини навчання лікаря – інтерна, за рахунок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комунальним некомерційним медичним підприємством 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 ради здійснюється на підставі:</w:t>
      </w:r>
    </w:p>
    <w:p w:rsidR="00BC5B46" w:rsidRPr="008E738D" w:rsidRDefault="00BC5B46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 рахунку, наданого вищим навчальним закладом;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 довідки про успішність навчання даного студента, де успішність навчання студента за результатами попереднього семестрового контролю складає не менше 3,2 середнього балу за п`ятибальною системою (для студентів які навчаються на лікарів);</w:t>
      </w:r>
    </w:p>
    <w:p w:rsidR="00BC5B46" w:rsidRPr="008E738D" w:rsidRDefault="00BC5B46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акту виконаних робіт/ акту наданих освітніх послуг в попередньому навчальному семестрі (для лікарів – інтернів); 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рішення комісії з відбору кандидатів на навчання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у вищих навчальних закладах на лікарів щодо оплати за навчання.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10.1. Подальша оплата за наступні семестри навчання студентів за договорами № М-2к-4/127 від 10.09.2018 «Про надання освітніх послуг між вищим навчальним закладом та фізичною (юридичною) особою» та № М-2к-123-А/124 від 04.09.2019 «Про надання освітніх послуг між закладом вищої освіти та фізичною (юридичною) особою», здійснюється управлінням охорони здоров’я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за рахунок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відповідно до розділу 5 вищезазначених договорів та на підставі: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 рахунку, наданого вищим навчальним закладом;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 довідки про успішність навчання даного студента, де успішність навчання студента за результатами попереднього семестрового контролю складає не менше 3,2 середнього балу за п`ятибальною системою (для студентів які навчаються на лікарів);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рішення комісії з відбору кандидатів на навчання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у вищих навчальних закладах на лікарів щодо оплати за навчання.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firstLine="708"/>
        <w:jc w:val="both"/>
        <w:rPr>
          <w:sz w:val="24"/>
          <w:szCs w:val="24"/>
          <w:lang w:val="uk-UA"/>
        </w:rPr>
      </w:pPr>
    </w:p>
    <w:p w:rsidR="00950C9E" w:rsidRPr="008E738D" w:rsidRDefault="00950C9E" w:rsidP="00950C9E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 xml:space="preserve">                                                            5</w:t>
      </w:r>
    </w:p>
    <w:p w:rsidR="00950C9E" w:rsidRPr="008E738D" w:rsidRDefault="00950C9E" w:rsidP="00950C9E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11. Оплата за проходження очної</w:t>
      </w:r>
      <w:r w:rsidR="004D679D" w:rsidRPr="008E738D">
        <w:rPr>
          <w:sz w:val="24"/>
          <w:szCs w:val="24"/>
          <w:lang w:val="uk-UA"/>
        </w:rPr>
        <w:t>/ освітньої</w:t>
      </w:r>
      <w:r w:rsidRPr="008E738D">
        <w:rPr>
          <w:sz w:val="24"/>
          <w:szCs w:val="24"/>
          <w:lang w:val="uk-UA"/>
        </w:rPr>
        <w:t xml:space="preserve"> форми навчання в інтернатурі за рахунок бюджетних коштів здійснюється: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за умови проходження інтернатури на базі підприємства охорони здоров`я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що належить до комунальної власності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громади;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за умови проходження інтернатури на базі закладу або підприємства охорони здоров`я України, яке самостійно обрав лікар – інтерн, в разі неможливості комунального підприємства охорони здоров`я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бути базою для проходження заочної частини інтернатури.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12. Фінансове управління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ради, на підставі отриманої від управління заявки на фінансування, у межах обсягів бюджетних коштів, затверджених у бюджеті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на даний напрямок, перераховує кошти на відповідний рахунок, відкритий в управлінні Державної казначейської служби України в місті </w:t>
      </w:r>
      <w:proofErr w:type="spellStart"/>
      <w:r w:rsidRPr="008E738D">
        <w:rPr>
          <w:sz w:val="24"/>
          <w:szCs w:val="24"/>
          <w:lang w:val="uk-UA"/>
        </w:rPr>
        <w:t>Южноукраїнську</w:t>
      </w:r>
      <w:proofErr w:type="spellEnd"/>
      <w:r w:rsidRPr="008E738D">
        <w:rPr>
          <w:sz w:val="24"/>
          <w:szCs w:val="24"/>
          <w:lang w:val="uk-UA"/>
        </w:rPr>
        <w:t xml:space="preserve"> Миколаївської області.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            13. Управління, після отримання бюджетних коштів, перераховує їх на рахунок комунального некомерційного медичного підприємства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14. Комунальне некомерційне медичне підприємство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після отримання бюджетних коштів перераховує їх на рахунок вищого навчального медичного закладу.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15. У разі не отримання студентом, що виявив бажання навчатися у вищому навчальному медичному закладі, або лікарем-інтерном диплому про освіту, бюджетні кошти, витрачені на його навчання, в повному обсязі повертаються студентом, що виявив бажання навчатися у вищому навчальному медичному закладі, або лікарем-інтерном до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громади.</w:t>
      </w: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16. Зміни, що призводять до зменшення або збільшення річних обсягів фінансування зазначених видатків, проводяться в установленому порядку за відповідним поданням управління.</w:t>
      </w:r>
    </w:p>
    <w:p w:rsidR="007F41DB" w:rsidRPr="008E738D" w:rsidRDefault="007F41DB" w:rsidP="007F41DB">
      <w:pPr>
        <w:ind w:right="-1" w:firstLine="709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right="-1" w:firstLine="709"/>
        <w:rPr>
          <w:sz w:val="24"/>
          <w:szCs w:val="24"/>
          <w:lang w:val="uk-UA"/>
        </w:rPr>
      </w:pPr>
    </w:p>
    <w:p w:rsidR="007F41DB" w:rsidRPr="008E738D" w:rsidRDefault="007F41DB" w:rsidP="007F41DB">
      <w:pPr>
        <w:ind w:left="426" w:hanging="426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Заступник міського голови з питань</w:t>
      </w:r>
    </w:p>
    <w:p w:rsidR="007F41DB" w:rsidRPr="008E738D" w:rsidRDefault="007F41DB" w:rsidP="007F41DB">
      <w:pPr>
        <w:ind w:left="426" w:right="-1" w:hanging="426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діяльності виконавчих органів ради </w:t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  <w:t xml:space="preserve">         </w:t>
      </w:r>
      <w:r w:rsidR="00DD405B" w:rsidRPr="008E738D">
        <w:rPr>
          <w:sz w:val="24"/>
          <w:szCs w:val="24"/>
          <w:lang w:val="uk-UA"/>
        </w:rPr>
        <w:t xml:space="preserve">  </w:t>
      </w:r>
      <w:r w:rsidRPr="008E738D">
        <w:rPr>
          <w:sz w:val="24"/>
          <w:szCs w:val="24"/>
          <w:lang w:val="uk-UA"/>
        </w:rPr>
        <w:t xml:space="preserve">      Марія ДРОЗДОВА</w:t>
      </w:r>
    </w:p>
    <w:p w:rsidR="004D679D" w:rsidRPr="008E738D" w:rsidRDefault="004D679D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950C9E" w:rsidRPr="008E738D" w:rsidRDefault="00950C9E" w:rsidP="007F41DB">
      <w:pPr>
        <w:ind w:left="426" w:right="-1" w:hanging="426"/>
        <w:jc w:val="both"/>
        <w:rPr>
          <w:sz w:val="24"/>
          <w:szCs w:val="24"/>
          <w:lang w:val="uk-UA"/>
        </w:rPr>
      </w:pPr>
    </w:p>
    <w:p w:rsidR="004D679D" w:rsidRPr="008E738D" w:rsidRDefault="004D679D" w:rsidP="007F41DB">
      <w:pPr>
        <w:ind w:left="426" w:right="-1" w:hanging="426"/>
        <w:jc w:val="both"/>
        <w:rPr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="00496D09" w:rsidRPr="008E738D">
        <w:rPr>
          <w:sz w:val="24"/>
          <w:szCs w:val="24"/>
          <w:lang w:val="uk-UA"/>
        </w:rPr>
        <w:t>Додаток 2</w:t>
      </w:r>
      <w:r w:rsidRPr="008E738D">
        <w:rPr>
          <w:sz w:val="24"/>
          <w:szCs w:val="24"/>
          <w:lang w:val="uk-UA"/>
        </w:rPr>
        <w:t xml:space="preserve"> 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  <w:t>до рішення виконавчого комітету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="008C5650" w:rsidRPr="008E738D">
        <w:rPr>
          <w:sz w:val="24"/>
          <w:szCs w:val="24"/>
          <w:lang w:val="uk-UA"/>
        </w:rPr>
        <w:t>від «______»_______2023 №_____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</w:p>
    <w:p w:rsidR="00A71A80" w:rsidRPr="008E738D" w:rsidRDefault="00A71A80" w:rsidP="00A71A80">
      <w:pPr>
        <w:ind w:firstLine="567"/>
        <w:jc w:val="center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Порядок</w:t>
      </w:r>
    </w:p>
    <w:p w:rsidR="00A71A80" w:rsidRPr="008E738D" w:rsidRDefault="00A71A80" w:rsidP="00CE6DF0">
      <w:pPr>
        <w:ind w:firstLine="156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надання одноразової матеріальної допомоги для лікарів, </w:t>
      </w:r>
    </w:p>
    <w:p w:rsidR="00CE6DF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які залучені на постійну роботу у комунальних закладах охорони здоров`я</w:t>
      </w:r>
    </w:p>
    <w:p w:rsidR="00A71A80" w:rsidRPr="008E738D" w:rsidRDefault="00A71A80" w:rsidP="00CE6DF0">
      <w:pPr>
        <w:ind w:firstLine="2127"/>
        <w:jc w:val="both"/>
        <w:rPr>
          <w:sz w:val="24"/>
          <w:szCs w:val="24"/>
          <w:lang w:val="uk-UA"/>
        </w:rPr>
      </w:pP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1. Даний Порядок визначає механізм використання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на надання одноразової матеріальної допомоги для лікарів, які залучені на постійну роботу у комунальних закладах охорони здоров`я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ради, на виконання заходів розділу «Реформування медичного обслуговування населення» міської комплексної програми «Охорона здоров`я в </w:t>
      </w:r>
      <w:proofErr w:type="spellStart"/>
      <w:r w:rsidRPr="008E738D">
        <w:rPr>
          <w:sz w:val="24"/>
          <w:szCs w:val="24"/>
          <w:lang w:val="uk-UA"/>
        </w:rPr>
        <w:t>Южноукраїнській</w:t>
      </w:r>
      <w:proofErr w:type="spellEnd"/>
      <w:r w:rsidRPr="008E738D">
        <w:rPr>
          <w:sz w:val="24"/>
          <w:szCs w:val="24"/>
          <w:lang w:val="uk-UA"/>
        </w:rPr>
        <w:t xml:space="preserve"> міській територіальній громаді».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2. Головним розпорядником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який забезпечує здійснення вищезазначених заходів є управління охорони здоров`я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(далі – управління).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3. Розмір одноразової матеріальної допомоги лікарю, який був залучений на постійну роботу у комунальний заклад охорони здоров’я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складає 100,0 тис. грн.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4. Лікарі, які залучені на постійну роботу у комунальних закладах охорони здоров’я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на повну ставку та виявили бажання отримати одноразову матеріальну допомогу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подають до управління наступні документи (при наявності оригіналів документів):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заяву та згоду на обробку персональних даних;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копію паспорту громадянина України або ID-картки та витягу з єдиного державного демографічного реєстру;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копію реєстраційного номера облікової картки платника податків;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довідку про склад сім`ї (за виключенням внутрішньо переміщених осіб);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копії документів про медичну освіту;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копію трудової книжки (завіреної належним чином);</w:t>
      </w: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інші документи у разі необхідності (документи про зміну прізвища, довідка про взяття на облік внутрішньо переміщеної особи, тощо).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5. Кандидатура лікаря на отримання одноразової матеріальної допомоги визначається постійною комісією міської ради з питань соціального захисту, охорони здоров`я,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 (далі – постійна комісія) та погоджується міським головою.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1B448D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6. Після погодження міським головою кандидатури лікаря на надання одноразової матеріальної допомоги за кошти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 громади,  укладається  договір  між комунальним  закладом  охорони</w:t>
      </w:r>
      <w:r w:rsidR="001B448D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здоров`я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ради, управлінням та лікарем про надання одноразової </w:t>
      </w:r>
      <w:r w:rsidR="001B448D" w:rsidRPr="008E738D">
        <w:rPr>
          <w:sz w:val="24"/>
          <w:szCs w:val="24"/>
          <w:lang w:val="uk-UA"/>
        </w:rPr>
        <w:t xml:space="preserve">    </w:t>
      </w:r>
      <w:r w:rsidRPr="008E738D">
        <w:rPr>
          <w:sz w:val="24"/>
          <w:szCs w:val="24"/>
          <w:lang w:val="uk-UA"/>
        </w:rPr>
        <w:t>матеріальної</w:t>
      </w:r>
      <w:r w:rsidR="001B448D" w:rsidRPr="008E738D">
        <w:rPr>
          <w:sz w:val="24"/>
          <w:szCs w:val="24"/>
          <w:lang w:val="uk-UA"/>
        </w:rPr>
        <w:t xml:space="preserve">   </w:t>
      </w:r>
      <w:r w:rsidRPr="008E738D">
        <w:rPr>
          <w:sz w:val="24"/>
          <w:szCs w:val="24"/>
          <w:lang w:val="uk-UA"/>
        </w:rPr>
        <w:t xml:space="preserve"> допомоги </w:t>
      </w:r>
      <w:r w:rsidR="001B448D" w:rsidRPr="008E738D">
        <w:rPr>
          <w:sz w:val="24"/>
          <w:szCs w:val="24"/>
          <w:lang w:val="uk-UA"/>
        </w:rPr>
        <w:t xml:space="preserve">  </w:t>
      </w:r>
      <w:r w:rsidRPr="008E738D">
        <w:rPr>
          <w:sz w:val="24"/>
          <w:szCs w:val="24"/>
          <w:lang w:val="uk-UA"/>
        </w:rPr>
        <w:t>з</w:t>
      </w:r>
      <w:r w:rsidR="001B448D" w:rsidRPr="008E738D">
        <w:rPr>
          <w:sz w:val="24"/>
          <w:szCs w:val="24"/>
          <w:lang w:val="uk-UA"/>
        </w:rPr>
        <w:t xml:space="preserve">   </w:t>
      </w:r>
      <w:r w:rsidRPr="008E738D">
        <w:rPr>
          <w:sz w:val="24"/>
          <w:szCs w:val="24"/>
          <w:lang w:val="uk-UA"/>
        </w:rPr>
        <w:t xml:space="preserve"> бюджету </w:t>
      </w:r>
      <w:r w:rsidR="001B448D" w:rsidRPr="008E738D">
        <w:rPr>
          <w:sz w:val="24"/>
          <w:szCs w:val="24"/>
          <w:lang w:val="uk-UA"/>
        </w:rPr>
        <w:t xml:space="preserve">  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</w:t>
      </w:r>
      <w:r w:rsidR="001B448D" w:rsidRPr="008E738D">
        <w:rPr>
          <w:sz w:val="24"/>
          <w:szCs w:val="24"/>
          <w:lang w:val="uk-UA"/>
        </w:rPr>
        <w:t xml:space="preserve">    </w:t>
      </w:r>
      <w:r w:rsidRPr="008E738D">
        <w:rPr>
          <w:sz w:val="24"/>
          <w:szCs w:val="24"/>
          <w:lang w:val="uk-UA"/>
        </w:rPr>
        <w:t>міської</w:t>
      </w:r>
    </w:p>
    <w:p w:rsidR="00A71A80" w:rsidRPr="008E738D" w:rsidRDefault="00A71A80" w:rsidP="00B6324B">
      <w:pPr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територіальної громади, при умові обов’язкового відпрацювання не менше </w:t>
      </w:r>
      <w:r w:rsidR="00066E5B" w:rsidRPr="008E738D">
        <w:rPr>
          <w:sz w:val="24"/>
          <w:szCs w:val="24"/>
          <w:lang w:val="uk-UA"/>
        </w:rPr>
        <w:t>трьох</w:t>
      </w:r>
      <w:r w:rsidRPr="008E738D">
        <w:rPr>
          <w:sz w:val="24"/>
          <w:szCs w:val="24"/>
          <w:lang w:val="uk-UA"/>
        </w:rPr>
        <w:t xml:space="preserve"> років.</w:t>
      </w:r>
    </w:p>
    <w:p w:rsidR="00B6324B" w:rsidRPr="008E738D" w:rsidRDefault="00B6324B" w:rsidP="00B6324B">
      <w:pPr>
        <w:jc w:val="both"/>
        <w:rPr>
          <w:sz w:val="16"/>
          <w:szCs w:val="16"/>
          <w:lang w:val="uk-UA"/>
        </w:rPr>
      </w:pPr>
    </w:p>
    <w:p w:rsidR="00B6324B" w:rsidRPr="008E738D" w:rsidRDefault="00B6324B" w:rsidP="00A71A80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B6324B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 xml:space="preserve">                                                  2</w:t>
      </w:r>
    </w:p>
    <w:p w:rsidR="00B6324B" w:rsidRPr="008E738D" w:rsidRDefault="00B6324B" w:rsidP="00B6324B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B6324B">
      <w:pPr>
        <w:tabs>
          <w:tab w:val="left" w:pos="4111"/>
        </w:tabs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7. Після укладання договору одноразова матеріальна допомога надається лікарю шляхом перерахування коштів на особовий рахунок, зазначений в заяві.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8. В разі не відпрацювання лікарем в комунальному закладі охорони здоров’я </w:t>
      </w:r>
      <w:proofErr w:type="spellStart"/>
      <w:r w:rsidRPr="008E738D">
        <w:rPr>
          <w:sz w:val="24"/>
          <w:szCs w:val="24"/>
          <w:lang w:val="uk-UA"/>
        </w:rPr>
        <w:t>Южноукраїнс</w:t>
      </w:r>
      <w:r w:rsidR="00066E5B" w:rsidRPr="008E738D">
        <w:rPr>
          <w:sz w:val="24"/>
          <w:szCs w:val="24"/>
          <w:lang w:val="uk-UA"/>
        </w:rPr>
        <w:t>ької</w:t>
      </w:r>
      <w:proofErr w:type="spellEnd"/>
      <w:r w:rsidR="00066E5B" w:rsidRPr="008E738D">
        <w:rPr>
          <w:sz w:val="24"/>
          <w:szCs w:val="24"/>
          <w:lang w:val="uk-UA"/>
        </w:rPr>
        <w:t xml:space="preserve"> міської ради обов’язкових 3</w:t>
      </w:r>
      <w:r w:rsidRPr="008E738D">
        <w:rPr>
          <w:sz w:val="24"/>
          <w:szCs w:val="24"/>
          <w:lang w:val="uk-UA"/>
        </w:rPr>
        <w:t xml:space="preserve"> років, отримана одноразова матеріальна допомога повертається до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в повному обсязі з урахуванням індексу інфляції споживчих цін на 01 січня кожного бюджетного року з моменту її отримання.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9. Для отримання бюджетних коштів на виплату одноразової матеріальної допомоги управління надає заявку на фінансування до фінансового управління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у межах обсягів бюджетних асигнувань, затверджених бюджетом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на даний напрямок.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10. Фінансове управління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ради, на підставі отриманої заявки на фінансування, у межах обсягів бюджетних асигнувань здійснює перерахування коштів на рахунок управління.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11. Управління формує виплатні відомості та після отримання коштів з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громади, надає управлінню Державної казначейської служби України в місті </w:t>
      </w:r>
      <w:proofErr w:type="spellStart"/>
      <w:r w:rsidRPr="008E738D">
        <w:rPr>
          <w:sz w:val="24"/>
          <w:szCs w:val="24"/>
          <w:lang w:val="uk-UA"/>
        </w:rPr>
        <w:t>Южноукраїнськ</w:t>
      </w:r>
      <w:proofErr w:type="spellEnd"/>
      <w:r w:rsidRPr="008E738D">
        <w:rPr>
          <w:sz w:val="24"/>
          <w:szCs w:val="24"/>
          <w:lang w:val="uk-UA"/>
        </w:rPr>
        <w:t xml:space="preserve"> Миколаївської області платіжне доручення щодо перерахування цих коштів через відділення банків міста на особові рахунки громадян, зазначені в їх заявах.</w:t>
      </w:r>
    </w:p>
    <w:p w:rsidR="00A71A80" w:rsidRPr="008E738D" w:rsidRDefault="00A71A80" w:rsidP="00A71A80">
      <w:pPr>
        <w:ind w:firstLine="567"/>
        <w:jc w:val="both"/>
        <w:rPr>
          <w:sz w:val="16"/>
          <w:szCs w:val="16"/>
          <w:lang w:val="uk-UA"/>
        </w:rPr>
      </w:pPr>
    </w:p>
    <w:p w:rsidR="00A71A80" w:rsidRPr="008E738D" w:rsidRDefault="00A71A80" w:rsidP="00A71A80">
      <w:pPr>
        <w:ind w:firstLine="567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12. Зміни, що призводять до зменшення або збільшення річних обсягів фінансування зазначених видатків, проводяться в установленому порядку за відповідним поданням управління.</w:t>
      </w:r>
    </w:p>
    <w:p w:rsidR="00A71A80" w:rsidRPr="008E738D" w:rsidRDefault="00A71A80" w:rsidP="00230F57">
      <w:pPr>
        <w:ind w:firstLine="567"/>
        <w:jc w:val="both"/>
        <w:rPr>
          <w:sz w:val="24"/>
          <w:szCs w:val="24"/>
          <w:lang w:val="uk-UA"/>
        </w:rPr>
      </w:pPr>
    </w:p>
    <w:p w:rsidR="00A71A80" w:rsidRPr="008E738D" w:rsidRDefault="00A71A80" w:rsidP="00230F57">
      <w:pPr>
        <w:ind w:firstLine="567"/>
        <w:jc w:val="both"/>
        <w:rPr>
          <w:sz w:val="24"/>
          <w:szCs w:val="24"/>
          <w:lang w:val="uk-UA"/>
        </w:rPr>
      </w:pPr>
    </w:p>
    <w:p w:rsidR="00CE6DF0" w:rsidRPr="008E738D" w:rsidRDefault="00CE6DF0" w:rsidP="00CE6DF0">
      <w:pPr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Заступник міського голови з питань</w:t>
      </w:r>
    </w:p>
    <w:p w:rsidR="00CE6DF0" w:rsidRPr="008E738D" w:rsidRDefault="00CE6DF0" w:rsidP="00CE6DF0">
      <w:pPr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діяльності виконавчих органів ради </w:t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  <w:t xml:space="preserve">         Марія ДРОЗДОВА</w:t>
      </w:r>
    </w:p>
    <w:p w:rsidR="00A71A80" w:rsidRPr="008E738D" w:rsidRDefault="00A71A80" w:rsidP="00230F57">
      <w:pPr>
        <w:ind w:firstLine="567"/>
        <w:jc w:val="both"/>
        <w:rPr>
          <w:sz w:val="24"/>
          <w:szCs w:val="24"/>
          <w:lang w:val="uk-UA"/>
        </w:rPr>
      </w:pPr>
    </w:p>
    <w:p w:rsidR="00A71A80" w:rsidRPr="008E738D" w:rsidRDefault="00A71A80" w:rsidP="00230F57">
      <w:pPr>
        <w:ind w:firstLine="567"/>
        <w:jc w:val="both"/>
        <w:rPr>
          <w:sz w:val="24"/>
          <w:szCs w:val="24"/>
          <w:lang w:val="uk-UA"/>
        </w:rPr>
      </w:pPr>
    </w:p>
    <w:p w:rsidR="00CE6DF0" w:rsidRPr="008E738D" w:rsidRDefault="00CE6DF0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B6324B" w:rsidRPr="008E738D" w:rsidRDefault="00B6324B" w:rsidP="00230F57">
      <w:pPr>
        <w:ind w:firstLine="567"/>
        <w:jc w:val="both"/>
        <w:rPr>
          <w:sz w:val="24"/>
          <w:szCs w:val="24"/>
          <w:lang w:val="uk-UA"/>
        </w:rPr>
      </w:pPr>
    </w:p>
    <w:p w:rsidR="00CE6DF0" w:rsidRPr="008E738D" w:rsidRDefault="00CE6DF0" w:rsidP="00230F57">
      <w:pPr>
        <w:ind w:firstLine="567"/>
        <w:jc w:val="both"/>
        <w:rPr>
          <w:sz w:val="24"/>
          <w:szCs w:val="24"/>
          <w:lang w:val="uk-UA"/>
        </w:rPr>
      </w:pPr>
    </w:p>
    <w:p w:rsidR="00CE6DF0" w:rsidRPr="008E738D" w:rsidRDefault="00CE6DF0" w:rsidP="00230F57">
      <w:pPr>
        <w:ind w:firstLine="567"/>
        <w:jc w:val="both"/>
        <w:rPr>
          <w:sz w:val="24"/>
          <w:szCs w:val="24"/>
          <w:lang w:val="uk-UA"/>
        </w:rPr>
      </w:pPr>
    </w:p>
    <w:p w:rsidR="00CE6DF0" w:rsidRPr="008E738D" w:rsidRDefault="00CE6DF0" w:rsidP="00230F57">
      <w:pPr>
        <w:ind w:firstLine="567"/>
        <w:jc w:val="both"/>
        <w:rPr>
          <w:sz w:val="24"/>
          <w:szCs w:val="24"/>
          <w:lang w:val="uk-UA"/>
        </w:rPr>
      </w:pPr>
    </w:p>
    <w:p w:rsidR="008C5650" w:rsidRPr="008E738D" w:rsidRDefault="00496D09" w:rsidP="008C5650">
      <w:pPr>
        <w:overflowPunct w:val="0"/>
        <w:autoSpaceDE w:val="0"/>
        <w:autoSpaceDN w:val="0"/>
        <w:adjustRightInd w:val="0"/>
        <w:ind w:left="4680" w:firstLine="707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>Додаток 3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left="4680" w:firstLine="707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 рішення виконавчого комітету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left="4680" w:firstLine="707"/>
        <w:rPr>
          <w:sz w:val="24"/>
          <w:szCs w:val="24"/>
          <w:lang w:val="uk-UA"/>
        </w:rPr>
      </w:pP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left="4680" w:firstLine="707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від «____» _______2023 №_____</w:t>
      </w:r>
    </w:p>
    <w:p w:rsidR="008C5650" w:rsidRPr="008E738D" w:rsidRDefault="008C5650" w:rsidP="008C5650">
      <w:pPr>
        <w:jc w:val="center"/>
        <w:rPr>
          <w:sz w:val="24"/>
          <w:szCs w:val="24"/>
          <w:lang w:val="uk-UA"/>
        </w:rPr>
      </w:pPr>
    </w:p>
    <w:p w:rsidR="008C5650" w:rsidRPr="008E738D" w:rsidRDefault="008C5650" w:rsidP="008C5650">
      <w:pPr>
        <w:jc w:val="center"/>
        <w:rPr>
          <w:sz w:val="24"/>
          <w:szCs w:val="24"/>
          <w:lang w:val="uk-UA" w:eastAsia="x-none"/>
        </w:rPr>
      </w:pPr>
      <w:r w:rsidRPr="008E738D">
        <w:rPr>
          <w:sz w:val="24"/>
          <w:szCs w:val="24"/>
          <w:lang w:val="uk-UA" w:eastAsia="x-none"/>
        </w:rPr>
        <w:t>Порядок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часткового відшкодування витрат особам з інвалідністю та дітям з інвалідністю для придбання технічних та інших засобів реабілітації, виробів медичного призначення</w:t>
      </w:r>
    </w:p>
    <w:p w:rsidR="008C5650" w:rsidRPr="008E738D" w:rsidRDefault="008C5650" w:rsidP="008C5650">
      <w:pPr>
        <w:jc w:val="center"/>
        <w:rPr>
          <w:sz w:val="24"/>
          <w:szCs w:val="24"/>
          <w:lang w:val="uk-UA"/>
        </w:rPr>
      </w:pPr>
    </w:p>
    <w:p w:rsidR="008C5650" w:rsidRPr="008E738D" w:rsidRDefault="008C5650" w:rsidP="005F7336">
      <w:pPr>
        <w:tabs>
          <w:tab w:val="left" w:pos="851"/>
        </w:tabs>
        <w:ind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1.</w:t>
      </w:r>
      <w:r w:rsidRPr="008E738D">
        <w:rPr>
          <w:sz w:val="24"/>
          <w:szCs w:val="24"/>
          <w:lang w:val="uk-UA"/>
        </w:rPr>
        <w:tab/>
        <w:t xml:space="preserve">Цей Порядок визначає механізм використання коштів бюджету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на</w:t>
      </w:r>
      <w:r w:rsidRPr="008E738D">
        <w:rPr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забезпечення (в т.ч. часткового) осіб з інвалідністю та дітей з інвалідністю технічними та іншими засобами реабілітації, виробами медичного призначення, на виконання заходів розділу «Розширення можливостей для пільгової категорії населення» міської комплексної програми «Охорона здоров`я в </w:t>
      </w:r>
      <w:proofErr w:type="spellStart"/>
      <w:r w:rsidRPr="008E738D">
        <w:rPr>
          <w:sz w:val="24"/>
          <w:szCs w:val="24"/>
          <w:lang w:val="uk-UA"/>
        </w:rPr>
        <w:t>Южноукраїнській</w:t>
      </w:r>
      <w:proofErr w:type="spellEnd"/>
      <w:r w:rsidRPr="008E738D">
        <w:rPr>
          <w:sz w:val="24"/>
          <w:szCs w:val="24"/>
          <w:lang w:val="uk-UA"/>
        </w:rPr>
        <w:t xml:space="preserve"> міській територіальній громаді».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C5650" w:rsidRPr="008E738D" w:rsidRDefault="008C5650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2.</w:t>
      </w:r>
      <w:r w:rsidRPr="008E738D">
        <w:rPr>
          <w:sz w:val="24"/>
          <w:szCs w:val="24"/>
          <w:lang w:val="uk-UA"/>
        </w:rPr>
        <w:tab/>
        <w:t xml:space="preserve">Щомісячне </w:t>
      </w:r>
      <w:r w:rsidR="00D7356C" w:rsidRPr="008E738D">
        <w:rPr>
          <w:sz w:val="24"/>
          <w:szCs w:val="24"/>
          <w:lang w:val="uk-UA"/>
        </w:rPr>
        <w:t xml:space="preserve">повне </w:t>
      </w:r>
      <w:r w:rsidR="005F7336" w:rsidRPr="008E738D">
        <w:rPr>
          <w:sz w:val="24"/>
          <w:szCs w:val="24"/>
          <w:lang w:val="uk-UA"/>
        </w:rPr>
        <w:t xml:space="preserve">(100%) </w:t>
      </w:r>
      <w:r w:rsidR="00D7356C" w:rsidRPr="008E738D">
        <w:rPr>
          <w:sz w:val="24"/>
          <w:szCs w:val="24"/>
          <w:lang w:val="uk-UA"/>
        </w:rPr>
        <w:t xml:space="preserve">та </w:t>
      </w:r>
      <w:r w:rsidRPr="008E738D">
        <w:rPr>
          <w:sz w:val="24"/>
          <w:szCs w:val="24"/>
          <w:lang w:val="uk-UA"/>
        </w:rPr>
        <w:t xml:space="preserve">часткове відшкодування особам з інвалідністю та дітям з інвалідністю витрат для придбання технічних та інших засобів реабілітації, виробів медичного призначення (далі – </w:t>
      </w:r>
      <w:r w:rsidR="00D7356C" w:rsidRPr="008E738D">
        <w:rPr>
          <w:sz w:val="24"/>
          <w:szCs w:val="24"/>
          <w:lang w:val="uk-UA"/>
        </w:rPr>
        <w:t xml:space="preserve">повне та </w:t>
      </w:r>
      <w:r w:rsidRPr="008E738D">
        <w:rPr>
          <w:sz w:val="24"/>
          <w:szCs w:val="24"/>
          <w:lang w:val="uk-UA"/>
        </w:rPr>
        <w:t>часткове відшкодування), здійснюється відповідно до Закону України «Про основи соціальної захищеності осіб з інвалідністю в Україні» та постанови Кабінету Міністрів України від 03.12.2009 № 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3.</w:t>
      </w:r>
      <w:r w:rsidRPr="008E738D">
        <w:rPr>
          <w:sz w:val="24"/>
          <w:szCs w:val="24"/>
          <w:lang w:val="uk-UA"/>
        </w:rPr>
        <w:tab/>
        <w:t>Головним розпорядником коштів бюджету</w:t>
      </w:r>
      <w:r w:rsidRPr="008E738D">
        <w:rPr>
          <w:sz w:val="24"/>
          <w:szCs w:val="24"/>
          <w:lang w:val="uk-UA" w:eastAsia="x-none"/>
        </w:rPr>
        <w:t xml:space="preserve"> </w:t>
      </w:r>
      <w:proofErr w:type="spellStart"/>
      <w:r w:rsidRPr="008E738D">
        <w:rPr>
          <w:sz w:val="24"/>
          <w:szCs w:val="24"/>
          <w:lang w:val="uk-UA" w:eastAsia="x-none"/>
        </w:rPr>
        <w:t>Южноукраїнської</w:t>
      </w:r>
      <w:proofErr w:type="spellEnd"/>
      <w:r w:rsidRPr="008E738D">
        <w:rPr>
          <w:sz w:val="24"/>
          <w:szCs w:val="24"/>
          <w:lang w:val="uk-UA" w:eastAsia="x-none"/>
        </w:rPr>
        <w:t xml:space="preserve"> міської територіальної громади</w:t>
      </w:r>
      <w:r w:rsidRPr="008E738D">
        <w:rPr>
          <w:sz w:val="24"/>
          <w:szCs w:val="24"/>
          <w:lang w:val="uk-UA"/>
        </w:rPr>
        <w:t xml:space="preserve"> на часткове відшкодування є управління охорони здоров’я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ради (далі - управління).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  <w:r w:rsidRPr="008E738D">
        <w:rPr>
          <w:sz w:val="24"/>
          <w:szCs w:val="24"/>
          <w:lang w:val="uk-UA"/>
        </w:rPr>
        <w:t xml:space="preserve"> </w:t>
      </w:r>
    </w:p>
    <w:p w:rsidR="008C5650" w:rsidRPr="008E738D" w:rsidRDefault="008C5650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4.</w:t>
      </w:r>
      <w:r w:rsidRPr="008E738D">
        <w:rPr>
          <w:sz w:val="24"/>
          <w:szCs w:val="24"/>
          <w:lang w:val="uk-UA"/>
        </w:rPr>
        <w:tab/>
        <w:t>До технічних та інших засобів реабілітації, виробів медичного призначення, за придбання яких здійснюється</w:t>
      </w:r>
      <w:r w:rsidR="00D7356C" w:rsidRPr="008E738D">
        <w:rPr>
          <w:sz w:val="24"/>
          <w:szCs w:val="24"/>
          <w:lang w:val="uk-UA"/>
        </w:rPr>
        <w:t xml:space="preserve"> відшкодування </w:t>
      </w:r>
      <w:r w:rsidRPr="008E738D">
        <w:rPr>
          <w:sz w:val="24"/>
          <w:szCs w:val="24"/>
          <w:lang w:val="uk-UA"/>
        </w:rPr>
        <w:t xml:space="preserve">з бюджету </w:t>
      </w:r>
      <w:proofErr w:type="spellStart"/>
      <w:r w:rsidRPr="008E738D">
        <w:rPr>
          <w:sz w:val="24"/>
          <w:szCs w:val="24"/>
          <w:lang w:val="uk-UA" w:eastAsia="x-none"/>
        </w:rPr>
        <w:t>Южноукраїнської</w:t>
      </w:r>
      <w:proofErr w:type="spellEnd"/>
      <w:r w:rsidRPr="008E738D">
        <w:rPr>
          <w:sz w:val="24"/>
          <w:szCs w:val="24"/>
          <w:lang w:val="uk-UA" w:eastAsia="x-none"/>
        </w:rPr>
        <w:t xml:space="preserve"> міської територіальної громади</w:t>
      </w:r>
      <w:r w:rsidR="00D7356C" w:rsidRPr="008E738D">
        <w:rPr>
          <w:sz w:val="24"/>
          <w:szCs w:val="24"/>
          <w:lang w:val="uk-UA"/>
        </w:rPr>
        <w:t>, відносяться:</w:t>
      </w:r>
    </w:p>
    <w:p w:rsidR="00D7356C" w:rsidRPr="008E738D" w:rsidRDefault="00D7356C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- </w:t>
      </w:r>
      <w:r w:rsidR="000870B4" w:rsidRPr="008E738D">
        <w:rPr>
          <w:sz w:val="24"/>
          <w:szCs w:val="24"/>
          <w:lang w:val="uk-UA"/>
        </w:rPr>
        <w:t>до</w:t>
      </w:r>
      <w:r w:rsidRPr="008E738D">
        <w:rPr>
          <w:sz w:val="24"/>
          <w:szCs w:val="24"/>
          <w:lang w:val="uk-UA"/>
        </w:rPr>
        <w:t xml:space="preserve"> часткове відшкодування</w:t>
      </w:r>
    </w:p>
    <w:p w:rsidR="008C5650" w:rsidRPr="008E738D" w:rsidRDefault="000870B4" w:rsidP="005F7336">
      <w:pPr>
        <w:pStyle w:val="a5"/>
        <w:overflowPunct w:val="0"/>
        <w:autoSpaceDE w:val="0"/>
        <w:autoSpaceDN w:val="0"/>
        <w:adjustRightInd w:val="0"/>
        <w:ind w:left="851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• </w:t>
      </w:r>
      <w:proofErr w:type="spellStart"/>
      <w:r w:rsidR="008C5650" w:rsidRPr="008E738D">
        <w:rPr>
          <w:sz w:val="24"/>
          <w:szCs w:val="24"/>
          <w:lang w:val="uk-UA"/>
        </w:rPr>
        <w:t>калоприймачі</w:t>
      </w:r>
      <w:proofErr w:type="spellEnd"/>
      <w:r w:rsidR="008C5650" w:rsidRPr="008E738D">
        <w:rPr>
          <w:sz w:val="24"/>
          <w:szCs w:val="24"/>
          <w:lang w:val="uk-UA"/>
        </w:rPr>
        <w:t xml:space="preserve">, підгузки, </w:t>
      </w:r>
      <w:proofErr w:type="spellStart"/>
      <w:r w:rsidR="008C5650" w:rsidRPr="008E738D">
        <w:rPr>
          <w:sz w:val="24"/>
          <w:szCs w:val="24"/>
          <w:lang w:val="uk-UA"/>
        </w:rPr>
        <w:t>високопоглинаючі</w:t>
      </w:r>
      <w:proofErr w:type="spellEnd"/>
      <w:r w:rsidR="008C5650" w:rsidRPr="008E738D">
        <w:rPr>
          <w:sz w:val="24"/>
          <w:szCs w:val="24"/>
          <w:lang w:val="uk-UA"/>
        </w:rPr>
        <w:t xml:space="preserve"> прокладки;</w:t>
      </w:r>
    </w:p>
    <w:p w:rsidR="008C5650" w:rsidRPr="008E738D" w:rsidRDefault="000870B4" w:rsidP="005F7336">
      <w:pPr>
        <w:overflowPunct w:val="0"/>
        <w:autoSpaceDE w:val="0"/>
        <w:autoSpaceDN w:val="0"/>
        <w:adjustRightInd w:val="0"/>
        <w:ind w:left="851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• </w:t>
      </w:r>
      <w:r w:rsidR="008C5650" w:rsidRPr="008E738D">
        <w:rPr>
          <w:sz w:val="24"/>
          <w:szCs w:val="24"/>
          <w:lang w:val="uk-UA"/>
        </w:rPr>
        <w:t>пе</w:t>
      </w:r>
      <w:r w:rsidR="00D7356C" w:rsidRPr="008E738D">
        <w:rPr>
          <w:sz w:val="24"/>
          <w:szCs w:val="24"/>
          <w:lang w:val="uk-UA"/>
        </w:rPr>
        <w:t>люшки та присипки (за потребою);</w:t>
      </w:r>
    </w:p>
    <w:p w:rsidR="008C5650" w:rsidRPr="008E738D" w:rsidRDefault="000870B4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 до повного відшкодування</w:t>
      </w:r>
    </w:p>
    <w:p w:rsidR="000870B4" w:rsidRPr="008E738D" w:rsidRDefault="000870B4" w:rsidP="005F7336">
      <w:pPr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• </w:t>
      </w:r>
      <w:r w:rsidR="005F7336" w:rsidRPr="008E738D">
        <w:rPr>
          <w:sz w:val="24"/>
          <w:szCs w:val="24"/>
          <w:lang w:val="uk-UA"/>
        </w:rPr>
        <w:t>сечоприймачі, катетери (урологічні).</w:t>
      </w:r>
    </w:p>
    <w:p w:rsidR="005F7336" w:rsidRPr="008E738D" w:rsidRDefault="005F7336" w:rsidP="005F7336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5.</w:t>
      </w:r>
      <w:r w:rsidRPr="008E738D">
        <w:rPr>
          <w:sz w:val="24"/>
          <w:szCs w:val="24"/>
          <w:lang w:val="uk-UA"/>
        </w:rPr>
        <w:tab/>
        <w:t xml:space="preserve">Право на </w:t>
      </w:r>
      <w:r w:rsidR="005F7336" w:rsidRPr="008E738D">
        <w:rPr>
          <w:sz w:val="24"/>
          <w:szCs w:val="24"/>
          <w:lang w:val="uk-UA"/>
        </w:rPr>
        <w:t xml:space="preserve">повне та </w:t>
      </w:r>
      <w:r w:rsidRPr="008E738D">
        <w:rPr>
          <w:sz w:val="24"/>
          <w:szCs w:val="24"/>
          <w:lang w:val="uk-UA"/>
        </w:rPr>
        <w:t xml:space="preserve">часткове відшкодування з бюджету </w:t>
      </w:r>
      <w:proofErr w:type="spellStart"/>
      <w:r w:rsidRPr="008E738D">
        <w:rPr>
          <w:sz w:val="24"/>
          <w:szCs w:val="24"/>
          <w:lang w:val="uk-UA" w:eastAsia="x-none"/>
        </w:rPr>
        <w:t>Южноукраїнської</w:t>
      </w:r>
      <w:proofErr w:type="spellEnd"/>
      <w:r w:rsidRPr="008E738D">
        <w:rPr>
          <w:sz w:val="24"/>
          <w:szCs w:val="24"/>
          <w:lang w:val="uk-UA" w:eastAsia="x-none"/>
        </w:rPr>
        <w:t xml:space="preserve"> міської територіальної громади</w:t>
      </w:r>
      <w:r w:rsidR="005F7336" w:rsidRPr="008E738D">
        <w:rPr>
          <w:sz w:val="24"/>
          <w:szCs w:val="24"/>
          <w:lang w:val="uk-UA" w:eastAsia="x-none"/>
        </w:rPr>
        <w:t>,</w:t>
      </w:r>
      <w:r w:rsidRPr="008E738D">
        <w:rPr>
          <w:sz w:val="24"/>
          <w:szCs w:val="24"/>
          <w:lang w:val="uk-UA"/>
        </w:rPr>
        <w:t xml:space="preserve"> мають зареєстровані в </w:t>
      </w:r>
      <w:proofErr w:type="spellStart"/>
      <w:r w:rsidRPr="008E738D">
        <w:rPr>
          <w:sz w:val="24"/>
          <w:szCs w:val="24"/>
          <w:lang w:val="uk-UA"/>
        </w:rPr>
        <w:t>Южноукраїнській</w:t>
      </w:r>
      <w:proofErr w:type="spellEnd"/>
      <w:r w:rsidRPr="008E738D">
        <w:rPr>
          <w:sz w:val="24"/>
          <w:szCs w:val="24"/>
          <w:lang w:val="uk-UA"/>
        </w:rPr>
        <w:t xml:space="preserve"> міській територіальній громаді особи (в тому числі тимчасово зареєстровані внутрішньо переміщені особи) з інвалідністю та діти з інвалідністю, в індивідуальній програмі реабілітації (далі - ІПР) яких зазначено забезпечення засобами реабілітації медичного призначення.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6.</w:t>
      </w:r>
      <w:r w:rsidRPr="008E738D">
        <w:rPr>
          <w:sz w:val="24"/>
          <w:szCs w:val="24"/>
          <w:lang w:val="uk-UA"/>
        </w:rPr>
        <w:tab/>
        <w:t xml:space="preserve">Для </w:t>
      </w:r>
      <w:r w:rsidRPr="008E738D">
        <w:rPr>
          <w:bCs/>
          <w:sz w:val="24"/>
          <w:szCs w:val="24"/>
          <w:lang w:val="uk-UA"/>
        </w:rPr>
        <w:t xml:space="preserve">отримання щомісячного </w:t>
      </w:r>
      <w:r w:rsidR="005F7336" w:rsidRPr="008E738D">
        <w:rPr>
          <w:bCs/>
          <w:sz w:val="24"/>
          <w:szCs w:val="24"/>
          <w:lang w:val="uk-UA"/>
        </w:rPr>
        <w:t xml:space="preserve">повного та </w:t>
      </w:r>
      <w:r w:rsidRPr="008E738D">
        <w:rPr>
          <w:sz w:val="24"/>
          <w:szCs w:val="24"/>
          <w:lang w:val="uk-UA"/>
        </w:rPr>
        <w:t>часткового відшкодування до управління надаються наступні документи: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заява громадянина;</w:t>
      </w:r>
    </w:p>
    <w:p w:rsidR="005F7336" w:rsidRPr="008E738D" w:rsidRDefault="008C5650" w:rsidP="005F7336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копії документів, що підтверджують особу </w:t>
      </w:r>
      <w:r w:rsidRPr="008E738D">
        <w:rPr>
          <w:sz w:val="24"/>
          <w:szCs w:val="24"/>
          <w:u w:val="single"/>
          <w:lang w:val="uk-UA"/>
        </w:rPr>
        <w:t>заявника</w:t>
      </w:r>
      <w:r w:rsidRPr="008E738D">
        <w:rPr>
          <w:sz w:val="24"/>
          <w:szCs w:val="24"/>
          <w:lang w:val="uk-UA"/>
        </w:rPr>
        <w:t xml:space="preserve"> (паспорт громадянина України або </w:t>
      </w:r>
      <w:r w:rsidRPr="008E738D">
        <w:rPr>
          <w:sz w:val="24"/>
          <w:szCs w:val="24"/>
          <w:lang w:val="en-US"/>
        </w:rPr>
        <w:t>ID</w:t>
      </w:r>
      <w:r w:rsidRPr="008E738D">
        <w:rPr>
          <w:sz w:val="24"/>
          <w:szCs w:val="24"/>
          <w:lang w:val="uk-UA"/>
        </w:rPr>
        <w:t>- картка та витяг з єдиного державного демографічного реєстру заявника,</w:t>
      </w:r>
      <w:r w:rsidR="005F7336" w:rsidRPr="008E738D">
        <w:rPr>
          <w:sz w:val="24"/>
          <w:szCs w:val="24"/>
          <w:lang w:val="uk-UA"/>
        </w:rPr>
        <w:t xml:space="preserve">   </w:t>
      </w:r>
      <w:r w:rsidRPr="008E738D">
        <w:rPr>
          <w:sz w:val="24"/>
          <w:szCs w:val="24"/>
          <w:lang w:val="uk-UA"/>
        </w:rPr>
        <w:t xml:space="preserve"> реєстраційний</w:t>
      </w:r>
      <w:r w:rsidR="005F7336" w:rsidRPr="008E738D">
        <w:rPr>
          <w:sz w:val="24"/>
          <w:szCs w:val="24"/>
          <w:lang w:val="uk-UA"/>
        </w:rPr>
        <w:t xml:space="preserve">  </w:t>
      </w:r>
      <w:r w:rsidRPr="008E738D">
        <w:rPr>
          <w:sz w:val="24"/>
          <w:szCs w:val="24"/>
          <w:lang w:val="uk-UA"/>
        </w:rPr>
        <w:t xml:space="preserve"> номера </w:t>
      </w:r>
      <w:r w:rsidR="005F7336" w:rsidRPr="008E738D">
        <w:rPr>
          <w:sz w:val="24"/>
          <w:szCs w:val="24"/>
          <w:lang w:val="uk-UA"/>
        </w:rPr>
        <w:t xml:space="preserve">  </w:t>
      </w:r>
      <w:r w:rsidRPr="008E738D">
        <w:rPr>
          <w:sz w:val="24"/>
          <w:szCs w:val="24"/>
          <w:lang w:val="uk-UA"/>
        </w:rPr>
        <w:t xml:space="preserve">облікової </w:t>
      </w:r>
      <w:r w:rsidR="005F7336" w:rsidRPr="008E738D">
        <w:rPr>
          <w:sz w:val="24"/>
          <w:szCs w:val="24"/>
          <w:lang w:val="uk-UA"/>
        </w:rPr>
        <w:t xml:space="preserve">  </w:t>
      </w:r>
      <w:r w:rsidRPr="008E738D">
        <w:rPr>
          <w:sz w:val="24"/>
          <w:szCs w:val="24"/>
          <w:lang w:val="uk-UA"/>
        </w:rPr>
        <w:t>карти</w:t>
      </w:r>
      <w:r w:rsidR="005F7336" w:rsidRPr="008E738D">
        <w:rPr>
          <w:sz w:val="24"/>
          <w:szCs w:val="24"/>
          <w:lang w:val="uk-UA"/>
        </w:rPr>
        <w:t xml:space="preserve"> </w:t>
      </w:r>
      <w:r w:rsidRPr="008E738D">
        <w:rPr>
          <w:sz w:val="24"/>
          <w:szCs w:val="24"/>
          <w:lang w:val="uk-UA"/>
        </w:rPr>
        <w:t xml:space="preserve"> платника податків), </w:t>
      </w:r>
      <w:r w:rsidRPr="008E738D">
        <w:rPr>
          <w:sz w:val="24"/>
          <w:szCs w:val="24"/>
          <w:u w:val="single"/>
          <w:lang w:val="uk-UA"/>
        </w:rPr>
        <w:t>дитини з</w:t>
      </w:r>
      <w:r w:rsidR="00DF1876" w:rsidRPr="008E738D">
        <w:rPr>
          <w:sz w:val="24"/>
          <w:szCs w:val="24"/>
          <w:u w:val="single"/>
          <w:lang w:val="uk-UA"/>
        </w:rPr>
        <w:t xml:space="preserve"> </w:t>
      </w:r>
    </w:p>
    <w:p w:rsidR="008C5650" w:rsidRPr="008E738D" w:rsidRDefault="008C5650" w:rsidP="00C80A9E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u w:val="single"/>
          <w:lang w:val="uk-UA"/>
        </w:rPr>
        <w:t>інвалідністю</w:t>
      </w:r>
      <w:r w:rsidRPr="008E738D">
        <w:rPr>
          <w:sz w:val="24"/>
          <w:szCs w:val="24"/>
          <w:lang w:val="uk-UA"/>
        </w:rPr>
        <w:t xml:space="preserve"> (свідоцтво про народження або </w:t>
      </w:r>
      <w:r w:rsidRPr="008E738D">
        <w:rPr>
          <w:sz w:val="24"/>
          <w:szCs w:val="24"/>
          <w:lang w:val="en-US"/>
        </w:rPr>
        <w:t>ID</w:t>
      </w:r>
      <w:r w:rsidRPr="008E738D">
        <w:rPr>
          <w:sz w:val="24"/>
          <w:szCs w:val="24"/>
          <w:lang w:val="uk-UA"/>
        </w:rPr>
        <w:t>- картка та витяг з єдиного державного демографічного реєстру дитини, реєстраційний номера облікової карти платника податків) з п</w:t>
      </w:r>
      <w:r w:rsidR="00C80A9E" w:rsidRPr="008E738D">
        <w:rPr>
          <w:sz w:val="24"/>
          <w:szCs w:val="24"/>
          <w:lang w:val="uk-UA"/>
        </w:rPr>
        <w:t>ідтвердженням місця реєстрації;</w:t>
      </w:r>
    </w:p>
    <w:p w:rsidR="00DF1876" w:rsidRPr="008E738D" w:rsidRDefault="00DF1876" w:rsidP="00DF1876">
      <w:pPr>
        <w:tabs>
          <w:tab w:val="left" w:pos="709"/>
        </w:tabs>
        <w:overflowPunct w:val="0"/>
        <w:autoSpaceDE w:val="0"/>
        <w:autoSpaceDN w:val="0"/>
        <w:adjustRightInd w:val="0"/>
        <w:ind w:firstLine="382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lastRenderedPageBreak/>
        <w:t>2</w:t>
      </w:r>
    </w:p>
    <w:p w:rsidR="00DF1876" w:rsidRPr="008E738D" w:rsidRDefault="00DF1876" w:rsidP="00DF1876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довідка про склад сім’ї та реєстрацію (за виключенням внутрішньо переміщених осіб);</w:t>
      </w:r>
    </w:p>
    <w:p w:rsidR="008C5650" w:rsidRPr="008E738D" w:rsidRDefault="008C5650" w:rsidP="00DF1876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довідка з медичного закладу або фізичної особи підприємець, </w:t>
      </w:r>
      <w:r w:rsidRPr="008E738D">
        <w:rPr>
          <w:bCs/>
          <w:sz w:val="24"/>
          <w:szCs w:val="24"/>
          <w:lang w:val="uk-UA"/>
        </w:rPr>
        <w:t>що має договори з Національною службою здоров’я України та надає первинну медичну допомогу</w:t>
      </w:r>
      <w:r w:rsidR="002B7435" w:rsidRPr="008E738D">
        <w:rPr>
          <w:sz w:val="24"/>
          <w:szCs w:val="24"/>
          <w:lang w:val="uk-UA"/>
        </w:rPr>
        <w:t xml:space="preserve"> (далі – ФОП), що особа з інвалідністю, дитина з інвалідністю не забезпечується </w:t>
      </w:r>
      <w:r w:rsidRPr="008E738D">
        <w:rPr>
          <w:sz w:val="24"/>
          <w:szCs w:val="24"/>
          <w:lang w:val="uk-UA"/>
        </w:rPr>
        <w:t xml:space="preserve">протягом поточного року централізовано та за рахунок коштів державного бюджету </w:t>
      </w:r>
      <w:proofErr w:type="spellStart"/>
      <w:r w:rsidRPr="008E738D">
        <w:rPr>
          <w:sz w:val="24"/>
          <w:szCs w:val="24"/>
          <w:lang w:val="uk-UA"/>
        </w:rPr>
        <w:t>калоприймачами</w:t>
      </w:r>
      <w:proofErr w:type="spellEnd"/>
      <w:r w:rsidRPr="008E738D">
        <w:rPr>
          <w:sz w:val="24"/>
          <w:szCs w:val="24"/>
          <w:lang w:val="uk-UA"/>
        </w:rPr>
        <w:t xml:space="preserve">, підгузками, </w:t>
      </w:r>
      <w:proofErr w:type="spellStart"/>
      <w:r w:rsidRPr="008E738D">
        <w:rPr>
          <w:sz w:val="24"/>
          <w:szCs w:val="24"/>
          <w:lang w:val="uk-UA"/>
        </w:rPr>
        <w:t>високопоглинаючими</w:t>
      </w:r>
      <w:proofErr w:type="spellEnd"/>
      <w:r w:rsidRPr="008E738D">
        <w:rPr>
          <w:sz w:val="24"/>
          <w:szCs w:val="24"/>
          <w:lang w:val="uk-UA"/>
        </w:rPr>
        <w:t xml:space="preserve"> прокладками, пелюшками та присипками (за потребою)</w:t>
      </w:r>
      <w:r w:rsidR="002B7435" w:rsidRPr="008E738D">
        <w:rPr>
          <w:sz w:val="24"/>
          <w:szCs w:val="24"/>
          <w:lang w:val="uk-UA"/>
        </w:rPr>
        <w:t>, сечоприймачами, катетерами (урологічними)</w:t>
      </w:r>
      <w:r w:rsidRPr="008E738D">
        <w:rPr>
          <w:sz w:val="24"/>
          <w:szCs w:val="24"/>
          <w:lang w:val="uk-UA"/>
        </w:rPr>
        <w:t>;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копія довідки медико-соціальної експертної комісії для осіб з інвалідністю або довідки лікарсько-консультативної комісії для дітей з інвалідністю;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копія індивідуальної програми реабілітації (ІПР);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інші документи за необхідності (документи, що підтверджують особу законного представника особи з інвалідністю або дитини з інвалідністю, довідки про взяття на облік внутрішньо переміщених осіб тощо).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7. Відшкодування витрат припиняється:</w:t>
      </w:r>
    </w:p>
    <w:p w:rsidR="008C5650" w:rsidRPr="008E738D" w:rsidRDefault="008C5650" w:rsidP="008C5650">
      <w:pPr>
        <w:tabs>
          <w:tab w:val="left" w:pos="720"/>
          <w:tab w:val="left" w:pos="7845"/>
        </w:tabs>
        <w:overflowPunct w:val="0"/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  <w:t>у разі змін в індивідуальній програмі реабілітації (ІПР);</w:t>
      </w:r>
      <w:r w:rsidRPr="008E738D">
        <w:rPr>
          <w:sz w:val="24"/>
          <w:szCs w:val="24"/>
          <w:lang w:val="uk-UA"/>
        </w:rPr>
        <w:tab/>
      </w:r>
    </w:p>
    <w:p w:rsidR="008C5650" w:rsidRPr="008E738D" w:rsidRDefault="008C5650" w:rsidP="008C5650">
      <w:pPr>
        <w:tabs>
          <w:tab w:val="left" w:pos="720"/>
        </w:tabs>
        <w:overflowPunct w:val="0"/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  <w:t>у разі забезпечення засобами реабілітації медичного призначення за кошти державного бюджету.</w:t>
      </w:r>
    </w:p>
    <w:p w:rsidR="008C5650" w:rsidRPr="008E738D" w:rsidRDefault="008C5650" w:rsidP="008C5650">
      <w:pPr>
        <w:tabs>
          <w:tab w:val="left" w:pos="720"/>
        </w:tabs>
        <w:overflowPunct w:val="0"/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  <w:t>8.</w:t>
      </w:r>
      <w:r w:rsidRPr="008E738D">
        <w:rPr>
          <w:sz w:val="24"/>
          <w:szCs w:val="24"/>
          <w:lang w:val="uk-UA"/>
        </w:rPr>
        <w:tab/>
        <w:t>Особи, інвалідність яких пов'язана з трудовим каліцтвом, що настало від нещасного випадку на виробництві або професійного захворювання, відшкодування витрат для придбання засобів реабілітації за кошти бюджету</w:t>
      </w:r>
      <w:r w:rsidRPr="008E738D">
        <w:rPr>
          <w:sz w:val="24"/>
          <w:szCs w:val="24"/>
          <w:lang w:val="uk-UA" w:eastAsia="x-none"/>
        </w:rPr>
        <w:t xml:space="preserve"> </w:t>
      </w:r>
      <w:proofErr w:type="spellStart"/>
      <w:r w:rsidRPr="008E738D">
        <w:rPr>
          <w:sz w:val="24"/>
          <w:szCs w:val="24"/>
          <w:lang w:val="uk-UA" w:eastAsia="x-none"/>
        </w:rPr>
        <w:t>Южноукраїнської</w:t>
      </w:r>
      <w:proofErr w:type="spellEnd"/>
      <w:r w:rsidRPr="008E738D">
        <w:rPr>
          <w:sz w:val="24"/>
          <w:szCs w:val="24"/>
          <w:lang w:val="uk-UA" w:eastAsia="x-none"/>
        </w:rPr>
        <w:t xml:space="preserve"> міської територіальної громади</w:t>
      </w:r>
      <w:r w:rsidRPr="008E738D">
        <w:rPr>
          <w:sz w:val="24"/>
          <w:szCs w:val="24"/>
          <w:lang w:val="uk-UA"/>
        </w:rPr>
        <w:t xml:space="preserve"> не отримують. 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2B7435" w:rsidRPr="008E738D" w:rsidRDefault="002B7435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9.</w:t>
      </w:r>
      <w:r w:rsidRPr="008E738D">
        <w:rPr>
          <w:sz w:val="24"/>
          <w:szCs w:val="24"/>
          <w:lang w:val="uk-UA"/>
        </w:rPr>
        <w:tab/>
        <w:t>А</w:t>
      </w:r>
      <w:r w:rsidR="008C5650" w:rsidRPr="008E738D">
        <w:rPr>
          <w:sz w:val="24"/>
          <w:szCs w:val="24"/>
          <w:lang w:val="uk-UA"/>
        </w:rPr>
        <w:t xml:space="preserve">птечний заклад відпускає засоби </w:t>
      </w:r>
      <w:r w:rsidRPr="008E738D">
        <w:rPr>
          <w:sz w:val="24"/>
          <w:szCs w:val="24"/>
          <w:lang w:val="uk-UA"/>
        </w:rPr>
        <w:t xml:space="preserve">реабілітації, вироби </w:t>
      </w:r>
      <w:r w:rsidR="008C5650" w:rsidRPr="008E738D">
        <w:rPr>
          <w:sz w:val="24"/>
          <w:szCs w:val="24"/>
          <w:lang w:val="uk-UA"/>
        </w:rPr>
        <w:t>медичного призначення</w:t>
      </w:r>
      <w:r w:rsidRPr="008E738D">
        <w:rPr>
          <w:sz w:val="24"/>
          <w:szCs w:val="24"/>
          <w:lang w:val="uk-UA"/>
        </w:rPr>
        <w:t>:</w:t>
      </w:r>
    </w:p>
    <w:p w:rsidR="002B7435" w:rsidRPr="008E738D" w:rsidRDefault="002B7435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</w:t>
      </w:r>
      <w:r w:rsidR="008C5650" w:rsidRPr="008E738D">
        <w:rPr>
          <w:sz w:val="24"/>
          <w:szCs w:val="24"/>
          <w:lang w:val="uk-UA"/>
        </w:rPr>
        <w:t xml:space="preserve"> підгузки, </w:t>
      </w:r>
      <w:proofErr w:type="spellStart"/>
      <w:r w:rsidR="008C5650" w:rsidRPr="008E738D">
        <w:rPr>
          <w:sz w:val="24"/>
          <w:szCs w:val="24"/>
          <w:lang w:val="uk-UA"/>
        </w:rPr>
        <w:t>високопоглинаючі</w:t>
      </w:r>
      <w:proofErr w:type="spellEnd"/>
      <w:r w:rsidR="008C5650" w:rsidRPr="008E738D">
        <w:rPr>
          <w:sz w:val="24"/>
          <w:szCs w:val="24"/>
          <w:lang w:val="uk-UA"/>
        </w:rPr>
        <w:t xml:space="preserve"> прокладки, пелюшки та присипки </w:t>
      </w:r>
      <w:r w:rsidRPr="008E738D">
        <w:rPr>
          <w:sz w:val="24"/>
          <w:szCs w:val="24"/>
          <w:lang w:val="uk-UA"/>
        </w:rPr>
        <w:t>(</w:t>
      </w:r>
      <w:r w:rsidR="008C5650" w:rsidRPr="008E738D">
        <w:rPr>
          <w:sz w:val="24"/>
          <w:szCs w:val="24"/>
          <w:lang w:val="uk-UA"/>
        </w:rPr>
        <w:t>за потребою) на суму</w:t>
      </w:r>
      <w:r w:rsidRPr="008E738D">
        <w:rPr>
          <w:sz w:val="24"/>
          <w:szCs w:val="24"/>
          <w:lang w:val="uk-UA"/>
        </w:rPr>
        <w:t>, що не перевищує 690,00 грн. на один місяць для однієї особи;</w:t>
      </w:r>
    </w:p>
    <w:p w:rsidR="008C5650" w:rsidRPr="008E738D" w:rsidRDefault="002B7435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</w:t>
      </w:r>
      <w:r w:rsidR="008C5650" w:rsidRPr="008E738D">
        <w:rPr>
          <w:sz w:val="24"/>
          <w:szCs w:val="24"/>
          <w:lang w:val="uk-UA"/>
        </w:rPr>
        <w:t xml:space="preserve"> </w:t>
      </w:r>
      <w:proofErr w:type="spellStart"/>
      <w:r w:rsidR="008C5650" w:rsidRPr="008E738D">
        <w:rPr>
          <w:sz w:val="24"/>
          <w:szCs w:val="24"/>
          <w:lang w:val="uk-UA"/>
        </w:rPr>
        <w:t>калоприймачі</w:t>
      </w:r>
      <w:proofErr w:type="spellEnd"/>
      <w:r w:rsidR="008C5650" w:rsidRPr="008E738D">
        <w:rPr>
          <w:sz w:val="24"/>
          <w:szCs w:val="24"/>
          <w:lang w:val="uk-UA"/>
        </w:rPr>
        <w:t xml:space="preserve"> на суму, що не перевищує 2367,00 </w:t>
      </w:r>
      <w:r w:rsidRPr="008E738D">
        <w:rPr>
          <w:sz w:val="24"/>
          <w:szCs w:val="24"/>
          <w:lang w:val="uk-UA"/>
        </w:rPr>
        <w:t>грн. на місяць для однієї особи;</w:t>
      </w:r>
    </w:p>
    <w:p w:rsidR="002B7435" w:rsidRPr="008E738D" w:rsidRDefault="002B7435" w:rsidP="008C5650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- сечоприймачі, катетери (урологічні)</w:t>
      </w:r>
      <w:r w:rsidR="00CF730C" w:rsidRPr="008E738D">
        <w:rPr>
          <w:sz w:val="24"/>
          <w:szCs w:val="24"/>
          <w:lang w:val="uk-UA"/>
        </w:rPr>
        <w:t xml:space="preserve"> на повну суму (100%).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8C5650" w:rsidRPr="008E738D" w:rsidRDefault="008C5650" w:rsidP="00CF730C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10. </w:t>
      </w:r>
      <w:r w:rsidR="00CF730C" w:rsidRPr="008E738D">
        <w:rPr>
          <w:sz w:val="24"/>
          <w:szCs w:val="24"/>
          <w:lang w:val="uk-UA"/>
        </w:rPr>
        <w:t xml:space="preserve">Для забезпечення </w:t>
      </w:r>
      <w:proofErr w:type="spellStart"/>
      <w:r w:rsidR="00CF730C" w:rsidRPr="008E738D">
        <w:rPr>
          <w:sz w:val="24"/>
          <w:szCs w:val="24"/>
          <w:lang w:val="uk-UA"/>
        </w:rPr>
        <w:t>калоприймачами</w:t>
      </w:r>
      <w:proofErr w:type="spellEnd"/>
      <w:r w:rsidR="00CF730C" w:rsidRPr="008E738D">
        <w:rPr>
          <w:sz w:val="24"/>
          <w:szCs w:val="24"/>
          <w:lang w:val="uk-UA"/>
        </w:rPr>
        <w:t xml:space="preserve">, підгузками, </w:t>
      </w:r>
      <w:proofErr w:type="spellStart"/>
      <w:r w:rsidR="00CF730C" w:rsidRPr="008E738D">
        <w:rPr>
          <w:sz w:val="24"/>
          <w:szCs w:val="24"/>
          <w:lang w:val="uk-UA"/>
        </w:rPr>
        <w:t>високопоглинаючими</w:t>
      </w:r>
      <w:proofErr w:type="spellEnd"/>
      <w:r w:rsidR="00CF730C" w:rsidRPr="008E738D">
        <w:rPr>
          <w:sz w:val="24"/>
          <w:szCs w:val="24"/>
          <w:lang w:val="uk-UA"/>
        </w:rPr>
        <w:t xml:space="preserve"> прокладками, пелюшками та присипки (за потребою), у</w:t>
      </w:r>
      <w:r w:rsidRPr="008E738D">
        <w:rPr>
          <w:sz w:val="24"/>
          <w:szCs w:val="24"/>
          <w:lang w:val="uk-UA"/>
        </w:rPr>
        <w:t>правління видає талони особі з інвалідністю або законному представнику особи з інвалідністю, дитини з інвалідністю з місяця звернення, термін дії кожного талону – один місяць.</w:t>
      </w:r>
    </w:p>
    <w:p w:rsidR="00CF730C" w:rsidRPr="008E738D" w:rsidRDefault="00CF730C" w:rsidP="00CF730C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Для забезпечення сечоприймачами, катетерами (урологічними), управління видає талони особі з інвалідністю або законному представнику особи з інвалідністю, дитини з інвалідністю з місяця звернення, термін дії кожного талону – один місяць</w:t>
      </w:r>
      <w:r w:rsidR="00793FE3" w:rsidRPr="008E738D">
        <w:rPr>
          <w:sz w:val="24"/>
          <w:szCs w:val="24"/>
          <w:lang w:val="uk-UA"/>
        </w:rPr>
        <w:t xml:space="preserve">, лікуючий лікар </w:t>
      </w:r>
      <w:r w:rsidR="00D71A60" w:rsidRPr="008E738D">
        <w:rPr>
          <w:sz w:val="24"/>
          <w:szCs w:val="24"/>
          <w:lang w:val="uk-UA"/>
        </w:rPr>
        <w:t>видає</w:t>
      </w:r>
      <w:r w:rsidR="00793FE3" w:rsidRPr="008E738D">
        <w:rPr>
          <w:sz w:val="24"/>
          <w:szCs w:val="24"/>
          <w:lang w:val="uk-UA"/>
        </w:rPr>
        <w:t xml:space="preserve"> призначення.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8C5650" w:rsidRPr="008E738D" w:rsidRDefault="008C5650" w:rsidP="008C5650">
      <w:pPr>
        <w:tabs>
          <w:tab w:val="left" w:pos="1134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>11.</w:t>
      </w:r>
      <w:r w:rsidRPr="008E738D">
        <w:rPr>
          <w:sz w:val="24"/>
          <w:szCs w:val="24"/>
          <w:lang w:val="uk-UA"/>
        </w:rPr>
        <w:tab/>
        <w:t xml:space="preserve">Перерахування коштів аптечному закладу управлінням здійснюється відповідно до укладеного договору, в межах планових призначень затверджених у бюджеті </w:t>
      </w:r>
      <w:proofErr w:type="spellStart"/>
      <w:r w:rsidRPr="008E738D">
        <w:rPr>
          <w:sz w:val="24"/>
          <w:szCs w:val="24"/>
          <w:lang w:val="uk-UA"/>
        </w:rPr>
        <w:t>Южноукраїнської</w:t>
      </w:r>
      <w:proofErr w:type="spellEnd"/>
      <w:r w:rsidRPr="008E738D">
        <w:rPr>
          <w:sz w:val="24"/>
          <w:szCs w:val="24"/>
          <w:lang w:val="uk-UA"/>
        </w:rPr>
        <w:t xml:space="preserve"> міської територіальної громади на дане направлення на відповідний період року, після отримання реєстру та рахунку від аптечного закладу.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C5650" w:rsidRPr="008E738D" w:rsidRDefault="008C5650" w:rsidP="000B5E9C">
      <w:pPr>
        <w:tabs>
          <w:tab w:val="left" w:pos="720"/>
        </w:tabs>
        <w:overflowPunct w:val="0"/>
        <w:autoSpaceDE w:val="0"/>
        <w:autoSpaceDN w:val="0"/>
        <w:adjustRightInd w:val="0"/>
        <w:ind w:firstLine="36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ab/>
        <w:t>12. На керівників управління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законодавства.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D7DDD" w:rsidRPr="008E738D" w:rsidRDefault="008D7DDD" w:rsidP="008C5650">
      <w:pPr>
        <w:overflowPunct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C5650" w:rsidRPr="008E738D" w:rsidRDefault="008C5650" w:rsidP="008C5650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8C5650" w:rsidRPr="008E738D" w:rsidRDefault="008C5650" w:rsidP="008C5650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8E738D">
        <w:rPr>
          <w:sz w:val="24"/>
          <w:szCs w:val="24"/>
          <w:lang w:val="uk-UA"/>
        </w:rPr>
        <w:t xml:space="preserve">діяльності виконавчих органів ради </w:t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Pr="008E738D">
        <w:rPr>
          <w:sz w:val="24"/>
          <w:szCs w:val="24"/>
          <w:lang w:val="uk-UA"/>
        </w:rPr>
        <w:tab/>
      </w:r>
      <w:r w:rsidR="00DD405B" w:rsidRPr="008E738D">
        <w:rPr>
          <w:sz w:val="24"/>
          <w:szCs w:val="24"/>
          <w:lang w:val="uk-UA"/>
        </w:rPr>
        <w:t xml:space="preserve">      </w:t>
      </w:r>
      <w:r w:rsidRPr="008E738D">
        <w:rPr>
          <w:sz w:val="24"/>
          <w:szCs w:val="24"/>
          <w:lang w:val="uk-UA"/>
        </w:rPr>
        <w:t xml:space="preserve">Марія ДРОЗДОВА </w:t>
      </w:r>
    </w:p>
    <w:p w:rsidR="008E738D" w:rsidRPr="008E738D" w:rsidRDefault="008E738D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sectPr w:rsidR="008E738D" w:rsidRPr="008E738D" w:rsidSect="0095502F">
      <w:pgSz w:w="11906" w:h="16838"/>
      <w:pgMar w:top="1134" w:right="680" w:bottom="99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D7"/>
    <w:multiLevelType w:val="hybridMultilevel"/>
    <w:tmpl w:val="3CD06B0E"/>
    <w:lvl w:ilvl="0" w:tplc="A3DCD044">
      <w:start w:val="1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FB013D8"/>
    <w:multiLevelType w:val="hybridMultilevel"/>
    <w:tmpl w:val="637019B6"/>
    <w:lvl w:ilvl="0" w:tplc="B2B8D0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F5846"/>
    <w:multiLevelType w:val="multilevel"/>
    <w:tmpl w:val="74C2907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D6C678B"/>
    <w:multiLevelType w:val="hybridMultilevel"/>
    <w:tmpl w:val="E1D2D70E"/>
    <w:lvl w:ilvl="0" w:tplc="EE2A53A0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4558CA"/>
    <w:multiLevelType w:val="hybridMultilevel"/>
    <w:tmpl w:val="B9E88382"/>
    <w:lvl w:ilvl="0" w:tplc="A7AC1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E1F28">
      <w:numFmt w:val="none"/>
      <w:lvlText w:val=""/>
      <w:lvlJc w:val="left"/>
      <w:pPr>
        <w:tabs>
          <w:tab w:val="num" w:pos="360"/>
        </w:tabs>
      </w:pPr>
    </w:lvl>
    <w:lvl w:ilvl="2" w:tplc="AD94A020">
      <w:numFmt w:val="none"/>
      <w:lvlText w:val=""/>
      <w:lvlJc w:val="left"/>
      <w:pPr>
        <w:tabs>
          <w:tab w:val="num" w:pos="360"/>
        </w:tabs>
      </w:pPr>
    </w:lvl>
    <w:lvl w:ilvl="3" w:tplc="6F00CA9C">
      <w:numFmt w:val="none"/>
      <w:lvlText w:val=""/>
      <w:lvlJc w:val="left"/>
      <w:pPr>
        <w:tabs>
          <w:tab w:val="num" w:pos="360"/>
        </w:tabs>
      </w:pPr>
    </w:lvl>
    <w:lvl w:ilvl="4" w:tplc="7AC41E60">
      <w:numFmt w:val="none"/>
      <w:lvlText w:val=""/>
      <w:lvlJc w:val="left"/>
      <w:pPr>
        <w:tabs>
          <w:tab w:val="num" w:pos="360"/>
        </w:tabs>
      </w:pPr>
    </w:lvl>
    <w:lvl w:ilvl="5" w:tplc="B1D4A27A">
      <w:numFmt w:val="none"/>
      <w:lvlText w:val=""/>
      <w:lvlJc w:val="left"/>
      <w:pPr>
        <w:tabs>
          <w:tab w:val="num" w:pos="360"/>
        </w:tabs>
      </w:pPr>
    </w:lvl>
    <w:lvl w:ilvl="6" w:tplc="A16C3766">
      <w:numFmt w:val="none"/>
      <w:lvlText w:val=""/>
      <w:lvlJc w:val="left"/>
      <w:pPr>
        <w:tabs>
          <w:tab w:val="num" w:pos="360"/>
        </w:tabs>
      </w:pPr>
    </w:lvl>
    <w:lvl w:ilvl="7" w:tplc="AA065CC8">
      <w:numFmt w:val="none"/>
      <w:lvlText w:val=""/>
      <w:lvlJc w:val="left"/>
      <w:pPr>
        <w:tabs>
          <w:tab w:val="num" w:pos="360"/>
        </w:tabs>
      </w:pPr>
    </w:lvl>
    <w:lvl w:ilvl="8" w:tplc="E514BC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78347D"/>
    <w:multiLevelType w:val="multilevel"/>
    <w:tmpl w:val="B876122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C842575"/>
    <w:multiLevelType w:val="hybridMultilevel"/>
    <w:tmpl w:val="A75A9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8678CB"/>
    <w:multiLevelType w:val="hybridMultilevel"/>
    <w:tmpl w:val="C9208A06"/>
    <w:lvl w:ilvl="0" w:tplc="A3DCD044">
      <w:start w:val="1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0A910DA"/>
    <w:multiLevelType w:val="multilevel"/>
    <w:tmpl w:val="3DE28DD8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3EA64C9"/>
    <w:multiLevelType w:val="hybridMultilevel"/>
    <w:tmpl w:val="73389CCC"/>
    <w:lvl w:ilvl="0" w:tplc="F51CB49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3F4901"/>
    <w:multiLevelType w:val="hybridMultilevel"/>
    <w:tmpl w:val="D5FE1758"/>
    <w:lvl w:ilvl="0" w:tplc="E4067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C61A9"/>
    <w:multiLevelType w:val="multilevel"/>
    <w:tmpl w:val="AC44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6FED1647"/>
    <w:multiLevelType w:val="hybridMultilevel"/>
    <w:tmpl w:val="4B9E7B7C"/>
    <w:lvl w:ilvl="0" w:tplc="CA387D96">
      <w:start w:val="3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3522E2"/>
    <w:multiLevelType w:val="hybridMultilevel"/>
    <w:tmpl w:val="ED3A5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9"/>
    <w:rsid w:val="0002160A"/>
    <w:rsid w:val="00022DC1"/>
    <w:rsid w:val="00035F7F"/>
    <w:rsid w:val="00053F11"/>
    <w:rsid w:val="000618DC"/>
    <w:rsid w:val="00066E5B"/>
    <w:rsid w:val="000703C1"/>
    <w:rsid w:val="000834AD"/>
    <w:rsid w:val="00086048"/>
    <w:rsid w:val="000870B4"/>
    <w:rsid w:val="000A0755"/>
    <w:rsid w:val="000B2BF3"/>
    <w:rsid w:val="000B5E9C"/>
    <w:rsid w:val="000B6173"/>
    <w:rsid w:val="000C7407"/>
    <w:rsid w:val="000D1FA5"/>
    <w:rsid w:val="001100B8"/>
    <w:rsid w:val="001170B3"/>
    <w:rsid w:val="001468A0"/>
    <w:rsid w:val="00150364"/>
    <w:rsid w:val="00156415"/>
    <w:rsid w:val="0018298E"/>
    <w:rsid w:val="001859FA"/>
    <w:rsid w:val="001979F5"/>
    <w:rsid w:val="001B448D"/>
    <w:rsid w:val="001B4E90"/>
    <w:rsid w:val="001C5DC2"/>
    <w:rsid w:val="002176A9"/>
    <w:rsid w:val="00220490"/>
    <w:rsid w:val="0022751D"/>
    <w:rsid w:val="00230F57"/>
    <w:rsid w:val="002544DA"/>
    <w:rsid w:val="0027630E"/>
    <w:rsid w:val="002B7435"/>
    <w:rsid w:val="002C4E8A"/>
    <w:rsid w:val="00307DCE"/>
    <w:rsid w:val="003213CA"/>
    <w:rsid w:val="0035324D"/>
    <w:rsid w:val="00355076"/>
    <w:rsid w:val="00356C40"/>
    <w:rsid w:val="00390AAF"/>
    <w:rsid w:val="003970B3"/>
    <w:rsid w:val="003B60AA"/>
    <w:rsid w:val="003C7E32"/>
    <w:rsid w:val="003D1429"/>
    <w:rsid w:val="003D1602"/>
    <w:rsid w:val="003D4068"/>
    <w:rsid w:val="00401340"/>
    <w:rsid w:val="00425C72"/>
    <w:rsid w:val="004643E0"/>
    <w:rsid w:val="00472584"/>
    <w:rsid w:val="004923CA"/>
    <w:rsid w:val="00496D09"/>
    <w:rsid w:val="004B455A"/>
    <w:rsid w:val="004D679D"/>
    <w:rsid w:val="0056628B"/>
    <w:rsid w:val="00572342"/>
    <w:rsid w:val="0057652F"/>
    <w:rsid w:val="005A1FCC"/>
    <w:rsid w:val="005A41B3"/>
    <w:rsid w:val="005F6D78"/>
    <w:rsid w:val="005F7336"/>
    <w:rsid w:val="00607561"/>
    <w:rsid w:val="00626A33"/>
    <w:rsid w:val="006324EE"/>
    <w:rsid w:val="0065554B"/>
    <w:rsid w:val="00657D15"/>
    <w:rsid w:val="006671C8"/>
    <w:rsid w:val="006967A8"/>
    <w:rsid w:val="006A60C6"/>
    <w:rsid w:val="006C424D"/>
    <w:rsid w:val="006C576D"/>
    <w:rsid w:val="007236B3"/>
    <w:rsid w:val="007313CA"/>
    <w:rsid w:val="0073180A"/>
    <w:rsid w:val="00790470"/>
    <w:rsid w:val="00793FE3"/>
    <w:rsid w:val="007B0020"/>
    <w:rsid w:val="007F0100"/>
    <w:rsid w:val="007F41DB"/>
    <w:rsid w:val="00831F52"/>
    <w:rsid w:val="008378A6"/>
    <w:rsid w:val="00845193"/>
    <w:rsid w:val="008540BA"/>
    <w:rsid w:val="00872C9B"/>
    <w:rsid w:val="008A77B4"/>
    <w:rsid w:val="008B2F79"/>
    <w:rsid w:val="008C5650"/>
    <w:rsid w:val="008C755C"/>
    <w:rsid w:val="008D7DDD"/>
    <w:rsid w:val="008E738D"/>
    <w:rsid w:val="00901DD4"/>
    <w:rsid w:val="0090278B"/>
    <w:rsid w:val="00903135"/>
    <w:rsid w:val="009278D0"/>
    <w:rsid w:val="00950C9E"/>
    <w:rsid w:val="0095161D"/>
    <w:rsid w:val="009538E0"/>
    <w:rsid w:val="0095502F"/>
    <w:rsid w:val="009C3743"/>
    <w:rsid w:val="009D6E6F"/>
    <w:rsid w:val="00A30301"/>
    <w:rsid w:val="00A3223E"/>
    <w:rsid w:val="00A71A80"/>
    <w:rsid w:val="00AB1B03"/>
    <w:rsid w:val="00AC0770"/>
    <w:rsid w:val="00AC4599"/>
    <w:rsid w:val="00B22A27"/>
    <w:rsid w:val="00B44FB6"/>
    <w:rsid w:val="00B603D1"/>
    <w:rsid w:val="00B6324B"/>
    <w:rsid w:val="00B96012"/>
    <w:rsid w:val="00BA5143"/>
    <w:rsid w:val="00BA5B4D"/>
    <w:rsid w:val="00BA6B3C"/>
    <w:rsid w:val="00BC5B46"/>
    <w:rsid w:val="00BD4DFD"/>
    <w:rsid w:val="00BE7FBA"/>
    <w:rsid w:val="00C148DA"/>
    <w:rsid w:val="00C645AA"/>
    <w:rsid w:val="00C77AC6"/>
    <w:rsid w:val="00C80A9E"/>
    <w:rsid w:val="00C938EB"/>
    <w:rsid w:val="00CB7B0B"/>
    <w:rsid w:val="00CC6802"/>
    <w:rsid w:val="00CE6DF0"/>
    <w:rsid w:val="00CF730C"/>
    <w:rsid w:val="00D05054"/>
    <w:rsid w:val="00D11D5A"/>
    <w:rsid w:val="00D13E5E"/>
    <w:rsid w:val="00D26470"/>
    <w:rsid w:val="00D31195"/>
    <w:rsid w:val="00D356C6"/>
    <w:rsid w:val="00D4552F"/>
    <w:rsid w:val="00D71A60"/>
    <w:rsid w:val="00D7356C"/>
    <w:rsid w:val="00DC11D8"/>
    <w:rsid w:val="00DC5914"/>
    <w:rsid w:val="00DC5CFB"/>
    <w:rsid w:val="00DD04E0"/>
    <w:rsid w:val="00DD3E57"/>
    <w:rsid w:val="00DD405B"/>
    <w:rsid w:val="00DD4552"/>
    <w:rsid w:val="00DE2AF9"/>
    <w:rsid w:val="00DF013E"/>
    <w:rsid w:val="00DF1876"/>
    <w:rsid w:val="00DF33F5"/>
    <w:rsid w:val="00E2602B"/>
    <w:rsid w:val="00E6425B"/>
    <w:rsid w:val="00E80EE9"/>
    <w:rsid w:val="00ED3C55"/>
    <w:rsid w:val="00EE2AB0"/>
    <w:rsid w:val="00F20A1C"/>
    <w:rsid w:val="00F215A6"/>
    <w:rsid w:val="00F45F37"/>
    <w:rsid w:val="00F624FA"/>
    <w:rsid w:val="00F9665E"/>
    <w:rsid w:val="00FA4ED1"/>
    <w:rsid w:val="00FD334E"/>
    <w:rsid w:val="00FE509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2F7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05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5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5054"/>
    <w:pPr>
      <w:ind w:left="720"/>
      <w:contextualSpacing/>
    </w:pPr>
  </w:style>
  <w:style w:type="paragraph" w:customStyle="1" w:styleId="rvps2">
    <w:name w:val="rvps2"/>
    <w:basedOn w:val="a"/>
    <w:rsid w:val="00AC459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B2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9F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9F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2F7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05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5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5054"/>
    <w:pPr>
      <w:ind w:left="720"/>
      <w:contextualSpacing/>
    </w:pPr>
  </w:style>
  <w:style w:type="paragraph" w:customStyle="1" w:styleId="rvps2">
    <w:name w:val="rvps2"/>
    <w:basedOn w:val="a"/>
    <w:rsid w:val="00AC459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B2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9F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9F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12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Невертий</dc:creator>
  <cp:keywords/>
  <dc:description/>
  <cp:lastModifiedBy>Управ мел</cp:lastModifiedBy>
  <cp:revision>91</cp:revision>
  <cp:lastPrinted>2023-07-19T12:37:00Z</cp:lastPrinted>
  <dcterms:created xsi:type="dcterms:W3CDTF">2023-05-23T08:23:00Z</dcterms:created>
  <dcterms:modified xsi:type="dcterms:W3CDTF">2023-07-21T07:57:00Z</dcterms:modified>
</cp:coreProperties>
</file>